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5EC5" w:rsidRPr="0057785E" w:rsidP="00717ABD" w14:paraId="2EA3AFDC" w14:textId="7777777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P="00717ABD" w14:paraId="589E55B3" w14:textId="77777777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4/2025</w:t>
      </w:r>
    </w:p>
    <w:p w:rsidR="00077DD6" w:rsidRPr="0057785E" w:rsidP="00717ABD" w14:paraId="4D4A9881" w14:textId="77777777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E55FE" w:rsidRPr="0057785E" w:rsidP="00717ABD" w14:paraId="41C97CF5" w14:textId="77777777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72C55" w:rsidRPr="0057785E" w:rsidP="00D72C55" w14:paraId="69CB92A7" w14:textId="77777777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sz w:val="28"/>
          <w:szCs w:val="28"/>
        </w:rPr>
        <w:t>Senhor Presidente,</w:t>
      </w:r>
    </w:p>
    <w:p w:rsidR="00D72C55" w:rsidRPr="0057785E" w:rsidP="00D72C55" w14:paraId="41C5EDBB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77DD6" w:rsidP="00077DD6" w14:paraId="613DE956" w14:textId="7777777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na data de 18/06/2021 foi disponibilizado no Diário Oficial do Município a publicação da Lei Complementar n° 140/2021, que acrescentou o artigo 140-A ao Código de Postura do Município;</w:t>
      </w:r>
    </w:p>
    <w:p w:rsidR="00077DD6" w:rsidP="00077DD6" w14:paraId="1F2D703F" w14:textId="77777777">
      <w:pPr>
        <w:jc w:val="both"/>
        <w:rPr>
          <w:rFonts w:ascii="Calibri" w:hAnsi="Calibri" w:cs="Calibri"/>
          <w:sz w:val="28"/>
          <w:szCs w:val="28"/>
        </w:rPr>
      </w:pPr>
    </w:p>
    <w:p w:rsidR="00077DD6" w:rsidP="00077DD6" w14:paraId="2D37D8DC" w14:textId="7777777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conforme §8° da citada Lei, havia a previsão de 90 dias para as empresas que utilizam cabeamento aéreo nos postes localizados na via pública ou passeio se adequarem aos novos ditames legais;</w:t>
      </w:r>
    </w:p>
    <w:p w:rsidR="00077DD6" w:rsidP="00D72C55" w14:paraId="52873DB2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77DD6" w:rsidP="00077DD6" w14:paraId="2956C456" w14:textId="7777777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já foi indicado aos 22/07/2021 por meio da indicação n° 617/2021 à Prefeitura Municipal que procedesse a notificação das empresas para se adequarem aos novos ditames legais estipulados na Lei Complementar n° 140/2021;</w:t>
      </w:r>
    </w:p>
    <w:p w:rsidR="00077DD6" w:rsidP="00077DD6" w14:paraId="00B6D596" w14:textId="77777777">
      <w:pPr>
        <w:jc w:val="both"/>
        <w:rPr>
          <w:rFonts w:ascii="Calibri" w:hAnsi="Calibri" w:cs="Calibri"/>
          <w:sz w:val="28"/>
          <w:szCs w:val="28"/>
        </w:rPr>
      </w:pPr>
    </w:p>
    <w:p w:rsidR="00077DD6" w:rsidP="00077DD6" w14:paraId="012C93C4" w14:textId="715C343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mesmo após tais medidas visando beneficiar os moradores e demais pessoas que visitam nossa cidade, mostrando padronização, organização e menos poluição visual, é possível concordarmos que não foi dada a veiculação e posterior cumprimento à referida lei;</w:t>
      </w:r>
    </w:p>
    <w:p w:rsidR="00077DD6" w:rsidP="00077DD6" w14:paraId="262D897E" w14:textId="77777777">
      <w:pPr>
        <w:jc w:val="both"/>
        <w:rPr>
          <w:rFonts w:ascii="Calibri" w:hAnsi="Calibri" w:cs="Calibri"/>
          <w:sz w:val="28"/>
          <w:szCs w:val="28"/>
        </w:rPr>
      </w:pPr>
    </w:p>
    <w:p w:rsidR="00077DD6" w:rsidP="00077DD6" w14:paraId="3C006A18" w14:textId="77777777">
      <w:pPr>
        <w:jc w:val="both"/>
        <w:rPr>
          <w:rFonts w:ascii="Calibri" w:hAnsi="Calibri" w:cs="Calibri"/>
          <w:i/>
          <w:iCs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Considerando </w:t>
      </w:r>
      <w:r>
        <w:rPr>
          <w:rFonts w:ascii="Calibri" w:hAnsi="Calibri" w:cs="Calibri"/>
          <w:sz w:val="28"/>
          <w:szCs w:val="28"/>
        </w:rPr>
        <w:t>que como justificativa foi observado que “</w:t>
      </w:r>
      <w:r>
        <w:rPr>
          <w:rFonts w:ascii="Calibri" w:hAnsi="Calibri" w:cs="Calibri"/>
          <w:i/>
          <w:iCs/>
          <w:sz w:val="28"/>
          <w:szCs w:val="28"/>
        </w:rPr>
        <w:t xml:space="preserve">nada mais justo que estas empresas também se responsabilizem pelo </w:t>
      </w:r>
      <w:r>
        <w:rPr>
          <w:rFonts w:ascii="Calibri" w:hAnsi="Calibri" w:cs="Calibri"/>
          <w:i/>
          <w:iCs/>
          <w:sz w:val="28"/>
          <w:szCs w:val="28"/>
          <w:shd w:val="clear" w:color="auto" w:fill="FFFFFF"/>
        </w:rPr>
        <w:t>cabeamento aéreo rompidos nos postes localizados nas vias ou passeios públicos, devendo ser observada a responsabilidade exclusiva da empresa concessionária proceder a substituição ou o reparo de quaisquer danos ou prejuízos causados no cabeamento aéreo por ruptura, queda da fiação ou qualquer outro problema encontrado, além de prever outras responsabilidades e multas.”;</w:t>
      </w:r>
    </w:p>
    <w:p w:rsidR="00077DD6" w:rsidP="00D72C55" w14:paraId="76F2F890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77DD6" w:rsidP="00077DD6" w14:paraId="6236ACBD" w14:textId="40EE881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Considerando </w:t>
      </w:r>
      <w:r>
        <w:rPr>
          <w:rFonts w:ascii="Calibri" w:hAnsi="Calibri" w:cs="Calibri"/>
          <w:sz w:val="28"/>
          <w:szCs w:val="28"/>
        </w:rPr>
        <w:t xml:space="preserve">que o número de empresas de telecomunicações vem aumentando em nossa cidade e, por consequência, o número de fios também que são instalados nos postes e os que permanecem </w:t>
      </w:r>
      <w:r w:rsidR="00DC59F2">
        <w:rPr>
          <w:rFonts w:ascii="Calibri" w:hAnsi="Calibri" w:cs="Calibri"/>
          <w:sz w:val="28"/>
          <w:szCs w:val="28"/>
        </w:rPr>
        <w:t xml:space="preserve">inutilizados e/ou </w:t>
      </w:r>
      <w:r>
        <w:rPr>
          <w:rFonts w:ascii="Calibri" w:hAnsi="Calibri" w:cs="Calibri"/>
          <w:sz w:val="28"/>
          <w:szCs w:val="28"/>
        </w:rPr>
        <w:t>caídos, traze</w:t>
      </w:r>
      <w:r w:rsidR="00DC59F2">
        <w:rPr>
          <w:rFonts w:ascii="Calibri" w:hAnsi="Calibri" w:cs="Calibri"/>
          <w:sz w:val="28"/>
          <w:szCs w:val="28"/>
        </w:rPr>
        <w:t>m</w:t>
      </w:r>
      <w:r>
        <w:rPr>
          <w:rFonts w:ascii="Calibri" w:hAnsi="Calibri" w:cs="Calibri"/>
          <w:sz w:val="28"/>
          <w:szCs w:val="28"/>
        </w:rPr>
        <w:t xml:space="preserve"> riscos aos pedestres, motociclistas, ciclistas, entres outros, uma vez que o §7° do Código de Postura do Município prevê que as novas empresa já devem identificar seu cabeamento;</w:t>
      </w:r>
    </w:p>
    <w:p w:rsidR="00077DD6" w:rsidP="00077DD6" w14:paraId="668DB563" w14:textId="77777777">
      <w:pPr>
        <w:jc w:val="both"/>
        <w:rPr>
          <w:rFonts w:ascii="Calibri" w:hAnsi="Calibri" w:cs="Calibri"/>
          <w:sz w:val="28"/>
          <w:szCs w:val="28"/>
        </w:rPr>
      </w:pPr>
    </w:p>
    <w:p w:rsidR="00077DD6" w:rsidP="00077DD6" w14:paraId="657471ED" w14:textId="7777777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Considerando </w:t>
      </w:r>
      <w:r>
        <w:rPr>
          <w:rFonts w:ascii="Calibri" w:hAnsi="Calibri" w:cs="Calibri"/>
          <w:sz w:val="28"/>
          <w:szCs w:val="28"/>
        </w:rPr>
        <w:t>que é dever e obrigação da Prefeitura fiscalizar e aplicar as devidas notificações e sanções às empresas que não agirem de acordo com qualquer legislação municipal;</w:t>
      </w:r>
    </w:p>
    <w:p w:rsidR="00077DD6" w:rsidP="00077DD6" w14:paraId="3F437E91" w14:textId="77777777">
      <w:pPr>
        <w:jc w:val="both"/>
        <w:rPr>
          <w:rFonts w:ascii="Calibri" w:hAnsi="Calibri" w:cs="Calibri"/>
          <w:sz w:val="28"/>
          <w:szCs w:val="28"/>
        </w:rPr>
      </w:pPr>
    </w:p>
    <w:p w:rsidR="00077DD6" w:rsidP="00077DD6" w14:paraId="1B5B68FB" w14:textId="77777777">
      <w:pPr>
        <w:jc w:val="both"/>
        <w:rPr>
          <w:rFonts w:ascii="Calibri" w:hAnsi="Calibri" w:cs="Calibri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a bagunça, os transtornos, a desordem e o caos que esses fios vem trazendo aos munícipes no cotidiano, mesmo porque não é possível saber se tais fios podem ou não estar energizados, além de ser possível que alguém se enrosque nos mesmo, bem como de interromper o fluxo de pedestres e pessoas com deficiência.</w:t>
      </w:r>
    </w:p>
    <w:p w:rsidR="00D72C55" w:rsidRPr="0057785E" w:rsidP="00D72C55" w14:paraId="1CD712AB" w14:textId="77777777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72C55" w:rsidRPr="0057785E" w:rsidP="00D72C55" w14:paraId="01F3E76B" w14:textId="77777777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57785E">
        <w:rPr>
          <w:rFonts w:asciiTheme="minorHAnsi" w:hAnsiTheme="minorHAnsi" w:cstheme="minorHAnsi"/>
          <w:b/>
          <w:bCs/>
          <w:sz w:val="28"/>
          <w:szCs w:val="28"/>
        </w:rPr>
        <w:t xml:space="preserve">REQUEIRO à Mesa que, ouvido o Douto Plenário, nas formas regimentais, </w:t>
      </w:r>
      <w:r w:rsidRPr="0057785E">
        <w:rPr>
          <w:rFonts w:asciiTheme="minorHAnsi" w:hAnsiTheme="minorHAnsi" w:cstheme="minorHAnsi"/>
          <w:sz w:val="28"/>
          <w:szCs w:val="28"/>
        </w:rPr>
        <w:t xml:space="preserve">seja agendada </w:t>
      </w:r>
      <w:r w:rsidRPr="00A87355">
        <w:rPr>
          <w:rFonts w:asciiTheme="minorHAnsi" w:hAnsiTheme="minorHAnsi" w:cstheme="minorHAnsi"/>
          <w:b/>
          <w:bCs/>
          <w:sz w:val="28"/>
          <w:szCs w:val="28"/>
        </w:rPr>
        <w:t xml:space="preserve">para o próximo dia </w:t>
      </w:r>
      <w:r w:rsidR="007D691E">
        <w:rPr>
          <w:rFonts w:asciiTheme="minorHAnsi" w:hAnsiTheme="minorHAnsi" w:cstheme="minorHAnsi"/>
          <w:b/>
          <w:bCs/>
          <w:sz w:val="28"/>
          <w:szCs w:val="28"/>
        </w:rPr>
        <w:t>19</w:t>
      </w:r>
      <w:r w:rsidR="00077DD6">
        <w:rPr>
          <w:rFonts w:asciiTheme="minorHAnsi" w:hAnsiTheme="minorHAnsi" w:cstheme="minorHAnsi"/>
          <w:b/>
          <w:bCs/>
          <w:sz w:val="28"/>
          <w:szCs w:val="28"/>
        </w:rPr>
        <w:t xml:space="preserve"> de </w:t>
      </w:r>
      <w:r w:rsidR="007D691E">
        <w:rPr>
          <w:rFonts w:asciiTheme="minorHAnsi" w:hAnsiTheme="minorHAnsi" w:cstheme="minorHAnsi"/>
          <w:b/>
          <w:bCs/>
          <w:sz w:val="28"/>
          <w:szCs w:val="28"/>
        </w:rPr>
        <w:t>fevereiro</w:t>
      </w:r>
      <w:r w:rsidRPr="0057785E">
        <w:rPr>
          <w:rFonts w:asciiTheme="minorHAnsi" w:hAnsiTheme="minorHAnsi" w:cstheme="minorHAnsi"/>
          <w:sz w:val="28"/>
          <w:szCs w:val="28"/>
        </w:rPr>
        <w:t xml:space="preserve">, </w:t>
      </w:r>
      <w:r w:rsidRPr="00A87355">
        <w:rPr>
          <w:rFonts w:asciiTheme="minorHAnsi" w:hAnsiTheme="minorHAnsi" w:cstheme="minorHAnsi"/>
          <w:b/>
          <w:bCs/>
          <w:sz w:val="28"/>
          <w:szCs w:val="28"/>
        </w:rPr>
        <w:t xml:space="preserve">às </w:t>
      </w:r>
      <w:r w:rsidR="007D691E">
        <w:rPr>
          <w:rFonts w:asciiTheme="minorHAnsi" w:hAnsiTheme="minorHAnsi" w:cstheme="minorHAnsi"/>
          <w:b/>
          <w:bCs/>
          <w:sz w:val="28"/>
          <w:szCs w:val="28"/>
        </w:rPr>
        <w:t>19</w:t>
      </w:r>
      <w:r w:rsidR="00A87355">
        <w:rPr>
          <w:rFonts w:asciiTheme="minorHAnsi" w:hAnsiTheme="minorHAnsi" w:cstheme="minorHAnsi"/>
          <w:b/>
          <w:bCs/>
          <w:sz w:val="28"/>
          <w:szCs w:val="28"/>
        </w:rPr>
        <w:t xml:space="preserve">:00 </w:t>
      </w:r>
      <w:r w:rsidRPr="00A87355">
        <w:rPr>
          <w:rFonts w:asciiTheme="minorHAnsi" w:hAnsiTheme="minorHAnsi" w:cstheme="minorHAnsi"/>
          <w:b/>
          <w:bCs/>
          <w:sz w:val="28"/>
          <w:szCs w:val="28"/>
        </w:rPr>
        <w:t>h</w:t>
      </w:r>
      <w:r w:rsidR="00A87355">
        <w:rPr>
          <w:rFonts w:asciiTheme="minorHAnsi" w:hAnsiTheme="minorHAnsi" w:cstheme="minorHAnsi"/>
          <w:b/>
          <w:bCs/>
          <w:sz w:val="28"/>
          <w:szCs w:val="28"/>
        </w:rPr>
        <w:t>oras</w:t>
      </w:r>
      <w:r w:rsidRPr="0057785E">
        <w:rPr>
          <w:rFonts w:asciiTheme="minorHAnsi" w:hAnsiTheme="minorHAnsi" w:cstheme="minorHAnsi"/>
          <w:sz w:val="28"/>
          <w:szCs w:val="28"/>
        </w:rPr>
        <w:t xml:space="preserve">, no recinto da Câmara Municipal de Bebedouro, uma audiência pública com a finalidade específica de discutir sobre </w:t>
      </w:r>
      <w:r w:rsidR="00077DD6">
        <w:rPr>
          <w:rFonts w:ascii="Calibri" w:hAnsi="Calibri" w:cs="Calibri"/>
          <w:sz w:val="28"/>
          <w:szCs w:val="28"/>
        </w:rPr>
        <w:t>da Lei Complementar n° 140/2021, que acrescentou o artigo 140-A ao Código de Postura do Município, regrando a utilização e competência sobre os fios que utilizam os postes da rede de energia elétrica no município.</w:t>
      </w:r>
    </w:p>
    <w:bookmarkEnd w:id="0"/>
    <w:p w:rsidR="00D72C55" w:rsidRPr="0057785E" w:rsidP="00D72C55" w14:paraId="05019751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72C55" w:rsidRPr="0057785E" w:rsidP="00D72C55" w14:paraId="2916AEAF" w14:textId="1961FE76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bCs/>
          <w:sz w:val="28"/>
          <w:szCs w:val="28"/>
        </w:rPr>
        <w:t>Requeiro, ainda</w:t>
      </w:r>
      <w:r w:rsidRPr="0057785E">
        <w:rPr>
          <w:rFonts w:asciiTheme="minorHAnsi" w:hAnsiTheme="minorHAnsi" w:cstheme="minorHAnsi"/>
          <w:sz w:val="28"/>
          <w:szCs w:val="28"/>
        </w:rPr>
        <w:t xml:space="preserve">, </w:t>
      </w:r>
      <w:r w:rsidRPr="007D691E">
        <w:rPr>
          <w:rFonts w:asciiTheme="minorHAnsi" w:hAnsiTheme="minorHAnsi" w:cstheme="minorHAnsi"/>
          <w:b/>
          <w:bCs/>
          <w:sz w:val="28"/>
          <w:szCs w:val="28"/>
        </w:rPr>
        <w:t>que, para a realização da referida audiência pública, sejam enviados convites ao</w:t>
      </w:r>
      <w:r w:rsidRPr="0057785E">
        <w:rPr>
          <w:rFonts w:asciiTheme="minorHAnsi" w:hAnsiTheme="minorHAnsi" w:cstheme="minorHAnsi"/>
          <w:sz w:val="28"/>
          <w:szCs w:val="28"/>
        </w:rPr>
        <w:t xml:space="preserve"> </w:t>
      </w:r>
      <w:r w:rsidRPr="00FB259D">
        <w:rPr>
          <w:rFonts w:asciiTheme="minorHAnsi" w:hAnsiTheme="minorHAnsi" w:cstheme="minorHAnsi"/>
          <w:b/>
          <w:bCs/>
          <w:sz w:val="28"/>
          <w:szCs w:val="28"/>
        </w:rPr>
        <w:t>Prefeito Municipal</w:t>
      </w:r>
      <w:r w:rsidR="0057785E">
        <w:rPr>
          <w:rFonts w:asciiTheme="minorHAnsi" w:hAnsiTheme="minorHAnsi" w:cstheme="minorHAnsi"/>
          <w:sz w:val="28"/>
          <w:szCs w:val="28"/>
        </w:rPr>
        <w:t xml:space="preserve">, </w:t>
      </w:r>
      <w:r w:rsidRPr="007D691E" w:rsidR="00ED0BA6">
        <w:rPr>
          <w:rFonts w:asciiTheme="minorHAnsi" w:hAnsiTheme="minorHAnsi" w:cstheme="minorHAnsi"/>
          <w:b/>
          <w:bCs/>
          <w:sz w:val="28"/>
          <w:szCs w:val="28"/>
        </w:rPr>
        <w:t>ao</w:t>
      </w:r>
      <w:r w:rsidR="0057785E">
        <w:rPr>
          <w:rFonts w:asciiTheme="minorHAnsi" w:hAnsiTheme="minorHAnsi" w:cstheme="minorHAnsi"/>
          <w:sz w:val="28"/>
          <w:szCs w:val="28"/>
        </w:rPr>
        <w:t xml:space="preserve"> </w:t>
      </w:r>
      <w:r w:rsidRPr="00FB259D" w:rsidR="0057785E">
        <w:rPr>
          <w:rFonts w:asciiTheme="minorHAnsi" w:hAnsiTheme="minorHAnsi" w:cstheme="minorHAnsi"/>
          <w:b/>
          <w:bCs/>
          <w:sz w:val="28"/>
          <w:szCs w:val="28"/>
        </w:rPr>
        <w:t>vice-Prefeit</w:t>
      </w:r>
      <w:r w:rsidR="00ED0BA6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Pr="0057785E">
        <w:rPr>
          <w:rFonts w:asciiTheme="minorHAnsi" w:hAnsiTheme="minorHAnsi" w:cstheme="minorHAnsi"/>
          <w:sz w:val="28"/>
          <w:szCs w:val="28"/>
        </w:rPr>
        <w:t xml:space="preserve">, </w:t>
      </w:r>
      <w:r w:rsidRPr="007D691E">
        <w:rPr>
          <w:rFonts w:asciiTheme="minorHAnsi" w:hAnsiTheme="minorHAnsi" w:cstheme="minorHAnsi"/>
          <w:b/>
          <w:bCs/>
          <w:sz w:val="28"/>
          <w:szCs w:val="28"/>
        </w:rPr>
        <w:t>as</w:t>
      </w:r>
      <w:r w:rsidRPr="0057785E">
        <w:rPr>
          <w:rFonts w:asciiTheme="minorHAnsi" w:hAnsiTheme="minorHAnsi" w:cstheme="minorHAnsi"/>
          <w:sz w:val="28"/>
          <w:szCs w:val="28"/>
        </w:rPr>
        <w:t xml:space="preserve"> </w:t>
      </w:r>
      <w:r w:rsidRPr="00FB259D" w:rsidR="00FB259D">
        <w:rPr>
          <w:rFonts w:asciiTheme="minorHAnsi" w:hAnsiTheme="minorHAnsi" w:cstheme="minorHAnsi"/>
          <w:b/>
          <w:bCs/>
          <w:sz w:val="28"/>
          <w:szCs w:val="28"/>
        </w:rPr>
        <w:t xml:space="preserve">Secretarias </w:t>
      </w:r>
      <w:r w:rsidRPr="00FB259D">
        <w:rPr>
          <w:rFonts w:asciiTheme="minorHAnsi" w:hAnsiTheme="minorHAnsi" w:cstheme="minorHAnsi"/>
          <w:b/>
          <w:bCs/>
          <w:sz w:val="28"/>
          <w:szCs w:val="28"/>
        </w:rPr>
        <w:t>Municipais</w:t>
      </w:r>
      <w:r w:rsidRPr="00826F88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Pr="00826F88" w:rsidR="00826F88">
        <w:rPr>
          <w:rFonts w:asciiTheme="minorHAnsi" w:hAnsiTheme="minorHAnsi" w:cstheme="minorHAnsi"/>
          <w:b/>
          <w:bCs/>
          <w:sz w:val="28"/>
          <w:szCs w:val="28"/>
        </w:rPr>
        <w:t>ao Ministério Público</w:t>
      </w:r>
      <w:r w:rsidR="00826F88">
        <w:rPr>
          <w:rFonts w:asciiTheme="minorHAnsi" w:hAnsiTheme="minorHAnsi" w:cstheme="minorHAnsi"/>
          <w:b/>
          <w:bCs/>
          <w:sz w:val="28"/>
          <w:szCs w:val="28"/>
        </w:rPr>
        <w:t xml:space="preserve"> local</w:t>
      </w:r>
      <w:r w:rsidRPr="00826F88" w:rsidR="00826F88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826F88">
        <w:rPr>
          <w:rFonts w:asciiTheme="minorHAnsi" w:hAnsiTheme="minorHAnsi" w:cstheme="minorHAnsi"/>
          <w:sz w:val="28"/>
          <w:szCs w:val="28"/>
        </w:rPr>
        <w:t xml:space="preserve"> </w:t>
      </w:r>
      <w:r w:rsidRPr="007D691E" w:rsidR="00077DD6">
        <w:rPr>
          <w:rFonts w:asciiTheme="minorHAnsi" w:hAnsiTheme="minorHAnsi" w:cstheme="minorHAnsi"/>
          <w:b/>
          <w:bCs/>
          <w:sz w:val="28"/>
          <w:szCs w:val="28"/>
        </w:rPr>
        <w:t>à Comp</w:t>
      </w:r>
      <w:r w:rsidRPr="007D691E" w:rsidR="00FB259D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7D691E" w:rsidR="00077DD6">
        <w:rPr>
          <w:rFonts w:asciiTheme="minorHAnsi" w:hAnsiTheme="minorHAnsi" w:cstheme="minorHAnsi"/>
          <w:b/>
          <w:bCs/>
          <w:sz w:val="28"/>
          <w:szCs w:val="28"/>
        </w:rPr>
        <w:t>nhia Paulista de Força e Luz – CPFL,</w:t>
      </w:r>
      <w:r w:rsidR="007D691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D691E" w:rsidR="00077DD6">
        <w:rPr>
          <w:rFonts w:asciiTheme="minorHAnsi" w:hAnsiTheme="minorHAnsi" w:cstheme="minorHAnsi"/>
          <w:b/>
          <w:bCs/>
          <w:sz w:val="28"/>
          <w:szCs w:val="28"/>
        </w:rPr>
        <w:t>as empresas de telecomunicação</w:t>
      </w:r>
      <w:r w:rsidR="007003A4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7003A4" w:rsidR="007003A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D691E" w:rsidR="007003A4">
        <w:rPr>
          <w:rFonts w:asciiTheme="minorHAnsi" w:hAnsiTheme="minorHAnsi" w:cstheme="minorHAnsi"/>
          <w:b/>
          <w:bCs/>
          <w:sz w:val="28"/>
          <w:szCs w:val="28"/>
        </w:rPr>
        <w:t>à Associação dos Engenheiros</w:t>
      </w:r>
      <w:r w:rsidR="00826F88">
        <w:rPr>
          <w:rFonts w:asciiTheme="minorHAnsi" w:hAnsiTheme="minorHAnsi" w:cstheme="minorHAnsi"/>
          <w:b/>
          <w:bCs/>
          <w:sz w:val="28"/>
          <w:szCs w:val="28"/>
        </w:rPr>
        <w:t xml:space="preserve"> e </w:t>
      </w:r>
      <w:r w:rsidR="007003A4">
        <w:rPr>
          <w:rFonts w:asciiTheme="minorHAnsi" w:hAnsiTheme="minorHAnsi" w:cstheme="minorHAnsi"/>
          <w:b/>
          <w:bCs/>
          <w:sz w:val="28"/>
          <w:szCs w:val="28"/>
        </w:rPr>
        <w:t xml:space="preserve">as </w:t>
      </w:r>
      <w:r w:rsidR="00826F88">
        <w:rPr>
          <w:rFonts w:asciiTheme="minorHAnsi" w:hAnsiTheme="minorHAnsi" w:cstheme="minorHAnsi"/>
          <w:b/>
          <w:bCs/>
          <w:sz w:val="28"/>
          <w:szCs w:val="28"/>
        </w:rPr>
        <w:t>Associações de Moradores</w:t>
      </w:r>
      <w:r w:rsidR="008E31AA">
        <w:rPr>
          <w:rFonts w:asciiTheme="minorHAnsi" w:hAnsiTheme="minorHAnsi" w:cstheme="minorHAnsi"/>
          <w:sz w:val="28"/>
          <w:szCs w:val="28"/>
        </w:rPr>
        <w:t xml:space="preserve"> </w:t>
      </w:r>
      <w:r w:rsidRPr="007003A4" w:rsidR="008E31AA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7003A4">
        <w:rPr>
          <w:rFonts w:asciiTheme="minorHAnsi" w:hAnsiTheme="minorHAnsi" w:cstheme="minorHAnsi"/>
          <w:b/>
          <w:bCs/>
          <w:sz w:val="28"/>
          <w:szCs w:val="28"/>
        </w:rPr>
        <w:t>/ou</w:t>
      </w:r>
      <w:r w:rsidRPr="007003A4" w:rsidR="008E31AA">
        <w:rPr>
          <w:rFonts w:asciiTheme="minorHAnsi" w:hAnsiTheme="minorHAnsi" w:cstheme="minorHAnsi"/>
          <w:b/>
          <w:bCs/>
          <w:sz w:val="28"/>
          <w:szCs w:val="28"/>
        </w:rPr>
        <w:t xml:space="preserve"> representantes</w:t>
      </w:r>
      <w:r w:rsidRPr="007003A4">
        <w:rPr>
          <w:rFonts w:asciiTheme="minorHAnsi" w:hAnsiTheme="minorHAnsi" w:cstheme="minorHAnsi"/>
          <w:b/>
          <w:bCs/>
          <w:sz w:val="28"/>
          <w:szCs w:val="28"/>
        </w:rPr>
        <w:t xml:space="preserve"> de bairros, organizações não-governamentais (ONGs), </w:t>
      </w:r>
      <w:r w:rsidRPr="007003A4" w:rsidR="007003A4">
        <w:rPr>
          <w:rFonts w:asciiTheme="minorHAnsi" w:hAnsiTheme="minorHAnsi" w:cstheme="minorHAnsi"/>
          <w:b/>
          <w:bCs/>
          <w:sz w:val="28"/>
          <w:szCs w:val="28"/>
        </w:rPr>
        <w:t xml:space="preserve">demais </w:t>
      </w:r>
      <w:r w:rsidRPr="007003A4">
        <w:rPr>
          <w:rFonts w:asciiTheme="minorHAnsi" w:hAnsiTheme="minorHAnsi" w:cstheme="minorHAnsi"/>
          <w:b/>
          <w:bCs/>
          <w:sz w:val="28"/>
          <w:szCs w:val="28"/>
        </w:rPr>
        <w:t>entidades de classe, associações comerciais e industriais e aos meios de comunicação da cidade,</w:t>
      </w:r>
      <w:r w:rsidRPr="0057785E">
        <w:rPr>
          <w:rFonts w:asciiTheme="minorHAnsi" w:hAnsiTheme="minorHAnsi" w:cstheme="minorHAnsi"/>
          <w:sz w:val="28"/>
          <w:szCs w:val="28"/>
        </w:rPr>
        <w:t xml:space="preserve"> para ampla divulgação do evento e repercussão da sua realização, visando, sobretudo, incentivar a participação da população em geral.</w:t>
      </w:r>
    </w:p>
    <w:p w:rsidR="00E56D24" w:rsidRPr="0057785E" w:rsidP="00717ABD" w14:paraId="66383924" w14:textId="77777777">
      <w:p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</w:p>
    <w:p w:rsidR="00C23708" w:rsidRPr="0057785E" w:rsidP="00717ABD" w14:paraId="15F51946" w14:textId="77777777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Pr="0057785E" w:rsidR="00A4102B">
        <w:rPr>
          <w:rFonts w:asciiTheme="minorHAnsi" w:hAnsiTheme="minorHAnsi" w:cstheme="minorHAnsi"/>
          <w:sz w:val="28"/>
          <w:szCs w:val="28"/>
        </w:rPr>
        <w:t xml:space="preserve"> </w:t>
      </w:r>
      <w:r w:rsidR="007D691E">
        <w:rPr>
          <w:rFonts w:asciiTheme="minorHAnsi" w:hAnsiTheme="minorHAnsi" w:cstheme="minorHAnsi"/>
          <w:sz w:val="28"/>
          <w:szCs w:val="28"/>
        </w:rPr>
        <w:t>16 de janeiro de 2025</w:t>
      </w:r>
      <w:r w:rsidRPr="0057785E">
        <w:rPr>
          <w:rFonts w:asciiTheme="minorHAnsi" w:hAnsiTheme="minorHAnsi" w:cstheme="minorHAnsi"/>
          <w:sz w:val="28"/>
          <w:szCs w:val="28"/>
        </w:rPr>
        <w:t>.</w:t>
      </w:r>
    </w:p>
    <w:p w:rsidR="00C23708" w:rsidRPr="0057785E" w:rsidP="00717ABD" w14:paraId="76D73F89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57785E" w:rsidP="00717ABD" w14:paraId="3AAD51F2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D1306" w:rsidRPr="0057785E" w:rsidP="00717ABD" w14:paraId="262D8F67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57785E" w:rsidP="00717ABD" w14:paraId="3CE317C4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785E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57785E" w:rsidR="00E52219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57785E" w:rsidP="00717ABD" w14:paraId="6F13A0A1" w14:textId="77777777">
      <w:pPr>
        <w:jc w:val="center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bCs/>
          <w:sz w:val="28"/>
          <w:szCs w:val="28"/>
        </w:rPr>
        <w:t>VEREADORA LÍDER DO PSD</w:t>
      </w:r>
    </w:p>
    <w:sectPr w:rsidSect="004B70AC">
      <w:headerReference w:type="default" r:id="rId4"/>
      <w:footerReference w:type="default" r:id="rId5"/>
      <w:pgSz w:w="11907" w:h="16840" w:code="9"/>
      <w:pgMar w:top="2127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7B16ED" w:rsidP="007B16ED" w14:paraId="5E1EEC85" w14:textId="77777777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14:paraId="63649FF4" w14:textId="77777777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14:paraId="2659343A" w14:textId="77777777">
    <w:pPr>
      <w:pStyle w:val="Footer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7DD6" w:rsidP="00077DD6" w14:paraId="0454039C" w14:textId="77777777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DD6" w:rsidP="00077DD6" w14:paraId="73DEE974" w14:textId="7777777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975112162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087825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57895749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999288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077DD6" w:rsidP="00077DD6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4063622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039194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:rsidR="00077DD6" w:rsidP="00077DD6" w14:paraId="261B1EB6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077DD6" w:rsidP="00077DD6" w14:paraId="7975F7F1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7DD6" w:rsidP="00077DD6" w14:paraId="3DB5D1DC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077DD6" w:rsidP="00077DD6" w14:paraId="0340C1C3" w14:textId="77777777">
    <w:pPr>
      <w:pStyle w:val="Header"/>
    </w:pPr>
  </w:p>
  <w:p w:rsidR="00303797" w:rsidRPr="00077DD6" w:rsidP="00077DD6" w14:paraId="66560B56" w14:textId="77777777">
    <w:pPr>
      <w:pStyle w:val="Header"/>
    </w:pPr>
    <w:r w:rsidRPr="00077DD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51A72"/>
    <w:multiLevelType w:val="hybridMultilevel"/>
    <w:tmpl w:val="E644577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B2A4D"/>
    <w:multiLevelType w:val="hybridMultilevel"/>
    <w:tmpl w:val="BCDCE4F0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DE04B5"/>
    <w:multiLevelType w:val="hybridMultilevel"/>
    <w:tmpl w:val="984AB9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08"/>
    <w:rsid w:val="000065C2"/>
    <w:rsid w:val="000134FB"/>
    <w:rsid w:val="00034206"/>
    <w:rsid w:val="00063142"/>
    <w:rsid w:val="00077DD6"/>
    <w:rsid w:val="001120C7"/>
    <w:rsid w:val="00184686"/>
    <w:rsid w:val="001975FF"/>
    <w:rsid w:val="001C36D7"/>
    <w:rsid w:val="001F0735"/>
    <w:rsid w:val="00210CB2"/>
    <w:rsid w:val="00235914"/>
    <w:rsid w:val="00250F39"/>
    <w:rsid w:val="00270552"/>
    <w:rsid w:val="002B4B4A"/>
    <w:rsid w:val="00303797"/>
    <w:rsid w:val="003801F8"/>
    <w:rsid w:val="003B2CF3"/>
    <w:rsid w:val="003B70FC"/>
    <w:rsid w:val="00447CE3"/>
    <w:rsid w:val="0045490A"/>
    <w:rsid w:val="00461BF4"/>
    <w:rsid w:val="004D55E0"/>
    <w:rsid w:val="004D6F27"/>
    <w:rsid w:val="004E1334"/>
    <w:rsid w:val="0057785E"/>
    <w:rsid w:val="0058602E"/>
    <w:rsid w:val="005D07EF"/>
    <w:rsid w:val="005D1306"/>
    <w:rsid w:val="0067797F"/>
    <w:rsid w:val="006D3A50"/>
    <w:rsid w:val="007003A4"/>
    <w:rsid w:val="00717ABD"/>
    <w:rsid w:val="007242A2"/>
    <w:rsid w:val="00760F23"/>
    <w:rsid w:val="007628B7"/>
    <w:rsid w:val="00767BFB"/>
    <w:rsid w:val="007B16ED"/>
    <w:rsid w:val="007D691E"/>
    <w:rsid w:val="00826F88"/>
    <w:rsid w:val="00854B42"/>
    <w:rsid w:val="00856145"/>
    <w:rsid w:val="00880A4C"/>
    <w:rsid w:val="008C16DC"/>
    <w:rsid w:val="008D0B06"/>
    <w:rsid w:val="008E31AA"/>
    <w:rsid w:val="00903007"/>
    <w:rsid w:val="009036CD"/>
    <w:rsid w:val="00912915"/>
    <w:rsid w:val="00965FC6"/>
    <w:rsid w:val="009A603F"/>
    <w:rsid w:val="00A4102B"/>
    <w:rsid w:val="00A458FB"/>
    <w:rsid w:val="00A87355"/>
    <w:rsid w:val="00AC3DB6"/>
    <w:rsid w:val="00AD74E5"/>
    <w:rsid w:val="00B24BF2"/>
    <w:rsid w:val="00B36DC3"/>
    <w:rsid w:val="00BC5B86"/>
    <w:rsid w:val="00BD3BEE"/>
    <w:rsid w:val="00C131F5"/>
    <w:rsid w:val="00C23708"/>
    <w:rsid w:val="00C45C36"/>
    <w:rsid w:val="00CA55B8"/>
    <w:rsid w:val="00CC52D7"/>
    <w:rsid w:val="00CD4AB0"/>
    <w:rsid w:val="00CE393B"/>
    <w:rsid w:val="00D05275"/>
    <w:rsid w:val="00D108FE"/>
    <w:rsid w:val="00D375C6"/>
    <w:rsid w:val="00D576C1"/>
    <w:rsid w:val="00D72C55"/>
    <w:rsid w:val="00DC074D"/>
    <w:rsid w:val="00DC344E"/>
    <w:rsid w:val="00DC475F"/>
    <w:rsid w:val="00DC59F2"/>
    <w:rsid w:val="00DE4C6C"/>
    <w:rsid w:val="00E16DD8"/>
    <w:rsid w:val="00E24E1E"/>
    <w:rsid w:val="00E52219"/>
    <w:rsid w:val="00E56D24"/>
    <w:rsid w:val="00E764D3"/>
    <w:rsid w:val="00EB3163"/>
    <w:rsid w:val="00EB4D98"/>
    <w:rsid w:val="00ED0BA6"/>
    <w:rsid w:val="00ED563F"/>
    <w:rsid w:val="00EE55FE"/>
    <w:rsid w:val="00EE5EC5"/>
    <w:rsid w:val="00F216F8"/>
    <w:rsid w:val="00F5485A"/>
    <w:rsid w:val="00F54E8B"/>
    <w:rsid w:val="00F620F4"/>
    <w:rsid w:val="00FB259D"/>
    <w:rsid w:val="00FB36EA"/>
    <w:rsid w:val="00FB78C9"/>
    <w:rsid w:val="00FB7E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DefaultParagraphFont"/>
    <w:rsid w:val="00C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Christian</cp:lastModifiedBy>
  <cp:revision>2</cp:revision>
  <cp:lastPrinted>2025-01-17T13:05:55Z</cp:lastPrinted>
  <dcterms:created xsi:type="dcterms:W3CDTF">2025-01-17T13:06:00Z</dcterms:created>
  <dcterms:modified xsi:type="dcterms:W3CDTF">2025-01-17T13:06:00Z</dcterms:modified>
</cp:coreProperties>
</file>