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73BA2" w14:textId="77777777" w:rsidR="00D1398D" w:rsidRDefault="00D1398D" w:rsidP="00D1398D">
      <w:pPr>
        <w:autoSpaceDE w:val="0"/>
        <w:autoSpaceDN w:val="0"/>
        <w:adjustRightInd w:val="0"/>
        <w:ind w:left="3544"/>
        <w:jc w:val="both"/>
        <w:rPr>
          <w:rFonts w:ascii="Arial" w:eastAsia="Calibri" w:hAnsi="Arial" w:cs="Arial"/>
          <w:sz w:val="32"/>
          <w:szCs w:val="32"/>
          <w:lang w:eastAsia="en-US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13/2024.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Concede a Medalha Rui Barbosa, Patrono dos Advogados, que especifica e dá outras providências.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destinatários. Não é lei porque lhe faltam a normatividade e </w:t>
      </w:r>
      <w:r w:rsidRPr="00FE3BF1">
        <w:rPr>
          <w:rFonts w:ascii="Arial" w:hAnsi="Arial" w:cs="Arial"/>
          <w:sz w:val="20"/>
          <w:szCs w:val="20"/>
        </w:rPr>
        <w:lastRenderedPageBreak/>
        <w:t>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60D239DD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>, capital nacional da laranja,</w:t>
      </w:r>
      <w:r w:rsidR="0027454D">
        <w:rPr>
          <w:rFonts w:ascii="Arial" w:hAnsi="Arial" w:cs="Arial"/>
          <w:sz w:val="22"/>
          <w:szCs w:val="22"/>
        </w:rPr>
        <w:t xml:space="preserve"> 30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 xml:space="preserve"> de </w:t>
      </w:r>
      <w:r w:rsidR="00F03B4F">
        <w:rPr>
          <w:rFonts w:ascii="Arial" w:hAnsi="Arial" w:cs="Arial"/>
          <w:sz w:val="22"/>
          <w:szCs w:val="22"/>
        </w:rPr>
        <w:t xml:space="preserve">agosto </w:t>
      </w:r>
      <w:r w:rsidRPr="008E6CA7">
        <w:rPr>
          <w:rFonts w:ascii="Arial" w:hAnsi="Arial" w:cs="Arial"/>
          <w:sz w:val="22"/>
          <w:szCs w:val="22"/>
        </w:rPr>
        <w:t>de 202</w:t>
      </w:r>
      <w:r w:rsidR="00046A1A">
        <w:rPr>
          <w:rFonts w:ascii="Arial" w:hAnsi="Arial" w:cs="Arial"/>
          <w:sz w:val="22"/>
          <w:szCs w:val="22"/>
        </w:rPr>
        <w:t>4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76174C0" w14:textId="77777777" w:rsidR="00B50C51" w:rsidRDefault="00B50C51" w:rsidP="00B50C5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  <w:t>Mariangela Ferraz Mussolini</w:t>
      </w:r>
    </w:p>
    <w:p w14:paraId="60C8B01B" w14:textId="77777777" w:rsidR="00B50C51" w:rsidRDefault="00B50C51" w:rsidP="00B50C5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5CC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54D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6B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D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0D5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7F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97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3B4F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4E7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3A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2F2FC-F2FE-4B3C-B562-C9C244BB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27</TotalTime>
  <Pages>2</Pages>
  <Words>522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33</cp:revision>
  <cp:lastPrinted>2022-10-10T14:22:00Z</cp:lastPrinted>
  <dcterms:created xsi:type="dcterms:W3CDTF">2023-02-02T20:03:00Z</dcterms:created>
  <dcterms:modified xsi:type="dcterms:W3CDTF">2024-08-30T16:43:00Z</dcterms:modified>
</cp:coreProperties>
</file>