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3FF8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</w:p>
    <w:p w:rsidR="001879B4" w:rsidP="001879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55/2024</w:t>
      </w:r>
    </w:p>
    <w:p w:rsidR="001879B4" w:rsidP="001879B4">
      <w:pPr>
        <w:jc w:val="both"/>
        <w:rPr>
          <w:rFonts w:ascii="Arial" w:hAnsi="Arial" w:cs="Arial"/>
          <w:b/>
        </w:rPr>
      </w:pPr>
    </w:p>
    <w:p w:rsidR="001879B4" w:rsidP="001879B4">
      <w:pPr>
        <w:jc w:val="both"/>
        <w:rPr>
          <w:rFonts w:ascii="Arial" w:hAnsi="Arial" w:cs="Arial"/>
          <w:b/>
        </w:rPr>
      </w:pPr>
    </w:p>
    <w:p w:rsidR="001879B4" w:rsidP="001879B4">
      <w:pPr>
        <w:jc w:val="both"/>
        <w:rPr>
          <w:rFonts w:ascii="Arial" w:hAnsi="Arial" w:cs="Arial"/>
          <w:b/>
        </w:rPr>
      </w:pPr>
    </w:p>
    <w:p w:rsidR="001879B4" w:rsidP="001879B4">
      <w:pPr>
        <w:jc w:val="both"/>
        <w:rPr>
          <w:rFonts w:ascii="Arial" w:hAnsi="Arial" w:cs="Arial"/>
          <w:b/>
        </w:rPr>
      </w:pPr>
    </w:p>
    <w:p w:rsidR="001879B4" w:rsidP="001879B4">
      <w:pPr>
        <w:jc w:val="both"/>
        <w:rPr>
          <w:rFonts w:ascii="Arial" w:hAnsi="Arial" w:cs="Arial"/>
          <w:b/>
        </w:rPr>
      </w:pPr>
    </w:p>
    <w:p w:rsidR="001879B4" w:rsidP="00C2726A">
      <w:pPr>
        <w:jc w:val="center"/>
        <w:rPr>
          <w:rFonts w:ascii="Arial" w:hAnsi="Arial" w:cs="Arial"/>
          <w:b/>
        </w:rPr>
      </w:pPr>
    </w:p>
    <w:p w:rsidR="001879B4" w:rsidP="00C2726A">
      <w:pPr>
        <w:jc w:val="center"/>
        <w:rPr>
          <w:rFonts w:ascii="Arial" w:hAnsi="Arial" w:cs="Arial"/>
          <w:b/>
        </w:rPr>
      </w:pPr>
      <w:r w:rsidRPr="007C7D4F">
        <w:rPr>
          <w:rFonts w:ascii="Arial" w:hAnsi="Arial" w:cs="Arial"/>
          <w:b/>
        </w:rPr>
        <w:t>Institui e inclui no calendário oficial do</w:t>
      </w:r>
      <w:r>
        <w:rPr>
          <w:rFonts w:ascii="Arial" w:hAnsi="Arial" w:cs="Arial"/>
          <w:b/>
        </w:rPr>
        <w:t xml:space="preserve"> m</w:t>
      </w:r>
      <w:r w:rsidRPr="007C7D4F">
        <w:rPr>
          <w:rFonts w:ascii="Arial" w:hAnsi="Arial" w:cs="Arial"/>
          <w:b/>
        </w:rPr>
        <w:t xml:space="preserve">unicípio de </w:t>
      </w:r>
      <w:r>
        <w:rPr>
          <w:rFonts w:ascii="Arial" w:hAnsi="Arial" w:cs="Arial"/>
          <w:b/>
        </w:rPr>
        <w:t>Bebedouro</w:t>
      </w:r>
      <w:r w:rsidRPr="007C7D4F">
        <w:rPr>
          <w:rFonts w:ascii="Arial" w:hAnsi="Arial" w:cs="Arial"/>
          <w:b/>
        </w:rPr>
        <w:t xml:space="preserve"> o Dia Municipal da</w:t>
      </w:r>
      <w:r>
        <w:rPr>
          <w:rFonts w:ascii="Arial" w:hAnsi="Arial" w:cs="Arial"/>
          <w:b/>
        </w:rPr>
        <w:t xml:space="preserve"> </w:t>
      </w:r>
      <w:r w:rsidRPr="007C7D4F">
        <w:rPr>
          <w:rFonts w:ascii="Arial" w:hAnsi="Arial" w:cs="Arial"/>
          <w:b/>
        </w:rPr>
        <w:t>Música Flashback.</w:t>
      </w:r>
    </w:p>
    <w:p w:rsidR="00C2726A" w:rsidRPr="007C7D4F" w:rsidP="00C2726A">
      <w:pPr>
        <w:jc w:val="center"/>
        <w:rPr>
          <w:rFonts w:ascii="Arial" w:hAnsi="Arial" w:cs="Arial"/>
          <w:b/>
        </w:rPr>
      </w:pPr>
    </w:p>
    <w:p w:rsidR="001879B4" w:rsidP="001879B4"/>
    <w:p w:rsidR="001879B4" w:rsidRPr="001F5361" w:rsidP="001879B4">
      <w:pPr>
        <w:pStyle w:val="par1"/>
        <w:spacing w:line="360" w:lineRule="auto"/>
        <w:ind w:firstLine="0"/>
        <w:rPr>
          <w:rFonts w:ascii="Arial" w:hAnsi="Arial" w:cs="Arial"/>
          <w:szCs w:val="24"/>
          <w:lang w:val="pt-BR"/>
        </w:rPr>
      </w:pPr>
      <w:bookmarkStart w:id="0" w:name="_GoBack"/>
      <w:r w:rsidRPr="001F5361">
        <w:rPr>
          <w:rFonts w:ascii="Arial" w:hAnsi="Arial" w:cs="Arial"/>
          <w:szCs w:val="24"/>
          <w:lang w:val="pt-BR"/>
        </w:rPr>
        <w:t>A</w:t>
      </w:r>
      <w:r w:rsidRPr="001F5361">
        <w:rPr>
          <w:rFonts w:ascii="Arial" w:hAnsi="Arial" w:cs="Arial"/>
          <w:b/>
          <w:szCs w:val="24"/>
          <w:lang w:val="pt-BR"/>
        </w:rPr>
        <w:t xml:space="preserve"> CÂMARA MUNICIPAL DE BEBEDOURO/ESTADO DE SÃO PAULO, usando de </w:t>
      </w:r>
      <w:r w:rsidRPr="001F5361">
        <w:rPr>
          <w:rFonts w:ascii="Arial" w:hAnsi="Arial" w:cs="Arial"/>
          <w:szCs w:val="24"/>
          <w:lang w:val="pt-BR"/>
        </w:rPr>
        <w:t xml:space="preserve">suas atribuições legais, regimentais e constitucionais, faz saber que aprova o seguinte Projeto de Lei, de autoria do Vereador </w:t>
      </w:r>
      <w:r w:rsidRPr="001F5361">
        <w:rPr>
          <w:rFonts w:ascii="Arial" w:hAnsi="Arial" w:cs="Arial"/>
          <w:b/>
          <w:szCs w:val="24"/>
          <w:lang w:val="pt-BR"/>
        </w:rPr>
        <w:t>Gilberto Viana Pereira</w:t>
      </w:r>
      <w:r w:rsidRPr="001F5361">
        <w:rPr>
          <w:rFonts w:ascii="Arial" w:hAnsi="Arial" w:cs="Arial"/>
          <w:szCs w:val="24"/>
          <w:lang w:val="pt-BR"/>
        </w:rPr>
        <w:t>:</w:t>
      </w:r>
    </w:p>
    <w:p w:rsidR="001879B4" w:rsidRPr="007C7D4F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  <w:r w:rsidRPr="001478AC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1478AC">
        <w:rPr>
          <w:rFonts w:ascii="Arial" w:hAnsi="Arial" w:cs="Arial"/>
          <w:b/>
        </w:rPr>
        <w:t>1</w:t>
      </w:r>
      <w:r>
        <w:rPr>
          <w:rFonts w:ascii="Calibri" w:hAnsi="Calibri" w:cs="Calibri"/>
          <w:b/>
        </w:rPr>
        <w:t>º</w:t>
      </w:r>
      <w:r w:rsidRPr="007C7D4F">
        <w:rPr>
          <w:rFonts w:ascii="Arial" w:hAnsi="Arial" w:cs="Arial"/>
        </w:rPr>
        <w:t xml:space="preserve"> Fica instituído e incluído no Calendário Oficial do Município de </w:t>
      </w:r>
      <w:r>
        <w:rPr>
          <w:rFonts w:ascii="Arial" w:hAnsi="Arial" w:cs="Arial"/>
        </w:rPr>
        <w:t>Bebedouro</w:t>
      </w:r>
      <w:r w:rsidRPr="007C7D4F">
        <w:rPr>
          <w:rFonts w:ascii="Arial" w:hAnsi="Arial" w:cs="Arial"/>
        </w:rPr>
        <w:t xml:space="preserve"> o Dia</w:t>
      </w:r>
      <w:r>
        <w:rPr>
          <w:rFonts w:ascii="Arial" w:hAnsi="Arial" w:cs="Arial"/>
        </w:rPr>
        <w:t xml:space="preserve"> </w:t>
      </w:r>
      <w:r w:rsidRPr="007C7D4F">
        <w:rPr>
          <w:rFonts w:ascii="Arial" w:hAnsi="Arial" w:cs="Arial"/>
        </w:rPr>
        <w:t xml:space="preserve">Municipal da Música Flashback, a ser comemorado anualmente </w:t>
      </w:r>
      <w:r>
        <w:rPr>
          <w:rFonts w:ascii="Arial" w:hAnsi="Arial" w:cs="Arial"/>
        </w:rPr>
        <w:t xml:space="preserve">na semana de programações do aniversário de Bebedouro, </w:t>
      </w:r>
      <w:r w:rsidRPr="007C7D4F">
        <w:rPr>
          <w:rFonts w:ascii="Arial" w:hAnsi="Arial" w:cs="Arial"/>
        </w:rPr>
        <w:t xml:space="preserve">dia </w:t>
      </w:r>
      <w:r>
        <w:rPr>
          <w:rFonts w:ascii="Arial" w:hAnsi="Arial" w:cs="Arial"/>
        </w:rPr>
        <w:t>03 de maio</w:t>
      </w:r>
      <w:r w:rsidRPr="007C7D4F">
        <w:rPr>
          <w:rFonts w:ascii="Arial" w:hAnsi="Arial" w:cs="Arial"/>
        </w:rPr>
        <w:t xml:space="preserve"> de cada ano.</w:t>
      </w:r>
    </w:p>
    <w:bookmarkEnd w:id="0"/>
    <w:p w:rsidR="001879B4" w:rsidP="001879B4">
      <w:pPr>
        <w:jc w:val="both"/>
        <w:rPr>
          <w:rFonts w:ascii="Arial" w:hAnsi="Arial" w:cs="Arial"/>
          <w:b/>
        </w:rPr>
      </w:pPr>
    </w:p>
    <w:p w:rsidR="001879B4" w:rsidRPr="007C7D4F" w:rsidP="001879B4">
      <w:pPr>
        <w:jc w:val="both"/>
        <w:rPr>
          <w:rFonts w:ascii="Arial" w:hAnsi="Arial" w:cs="Arial"/>
        </w:rPr>
      </w:pPr>
      <w:r w:rsidRPr="001478AC">
        <w:rPr>
          <w:rFonts w:ascii="Arial" w:hAnsi="Arial" w:cs="Arial"/>
          <w:b/>
        </w:rPr>
        <w:t>Art. 2</w:t>
      </w:r>
      <w:r>
        <w:rPr>
          <w:rFonts w:ascii="Calibri" w:hAnsi="Calibri" w:cs="Calibri"/>
          <w:b/>
        </w:rPr>
        <w:t>º</w:t>
      </w:r>
      <w:r w:rsidRPr="007C7D4F">
        <w:rPr>
          <w:rFonts w:ascii="Arial" w:hAnsi="Arial" w:cs="Arial"/>
        </w:rPr>
        <w:t xml:space="preserve"> O Dia Municipal da Música Flashback tem por objetivo celebrar e relembrar</w:t>
      </w:r>
      <w:r>
        <w:rPr>
          <w:rFonts w:ascii="Arial" w:hAnsi="Arial" w:cs="Arial"/>
        </w:rPr>
        <w:t xml:space="preserve"> </w:t>
      </w:r>
      <w:r w:rsidRPr="007C7D4F">
        <w:rPr>
          <w:rFonts w:ascii="Arial" w:hAnsi="Arial" w:cs="Arial"/>
        </w:rPr>
        <w:t>músicas do passado que marcaram épocas e acontecimentos históricos, proporcionando a oportunidade da população refletir sobre a importância da</w:t>
      </w:r>
      <w:r>
        <w:rPr>
          <w:rFonts w:ascii="Arial" w:hAnsi="Arial" w:cs="Arial"/>
        </w:rPr>
        <w:t xml:space="preserve"> </w:t>
      </w:r>
      <w:r w:rsidRPr="007C7D4F">
        <w:rPr>
          <w:rFonts w:ascii="Arial" w:hAnsi="Arial" w:cs="Arial"/>
        </w:rPr>
        <w:t>memória cultural.</w:t>
      </w:r>
    </w:p>
    <w:p w:rsidR="001879B4" w:rsidP="001879B4">
      <w:pPr>
        <w:jc w:val="both"/>
        <w:rPr>
          <w:rFonts w:ascii="Arial" w:hAnsi="Arial" w:cs="Arial"/>
          <w:b/>
        </w:rPr>
      </w:pPr>
    </w:p>
    <w:p w:rsidR="001879B4" w:rsidRPr="007C7D4F" w:rsidP="001879B4">
      <w:pPr>
        <w:jc w:val="both"/>
        <w:rPr>
          <w:rFonts w:ascii="Arial" w:hAnsi="Arial" w:cs="Arial"/>
        </w:rPr>
      </w:pPr>
      <w:r w:rsidRPr="001478AC">
        <w:rPr>
          <w:rFonts w:ascii="Arial" w:hAnsi="Arial" w:cs="Arial"/>
          <w:b/>
        </w:rPr>
        <w:t>Art. 3</w:t>
      </w:r>
      <w:r>
        <w:rPr>
          <w:rFonts w:ascii="Calibri" w:hAnsi="Calibri" w:cs="Calibri"/>
          <w:b/>
        </w:rPr>
        <w:t xml:space="preserve">º </w:t>
      </w:r>
      <w:r w:rsidRPr="007C7D4F">
        <w:rPr>
          <w:rFonts w:ascii="Arial" w:hAnsi="Arial" w:cs="Arial"/>
        </w:rPr>
        <w:t xml:space="preserve"> No dia a que se refere o artigo primeiro desta Lei, serão adotadas como</w:t>
      </w:r>
    </w:p>
    <w:p w:rsidR="001879B4" w:rsidRPr="007C7D4F" w:rsidP="001879B4">
      <w:pPr>
        <w:jc w:val="both"/>
        <w:rPr>
          <w:rFonts w:ascii="Arial" w:hAnsi="Arial" w:cs="Arial"/>
        </w:rPr>
      </w:pPr>
      <w:r w:rsidRPr="007C7D4F">
        <w:rPr>
          <w:rFonts w:ascii="Arial" w:hAnsi="Arial" w:cs="Arial"/>
        </w:rPr>
        <w:t>diretrizes para o Poder Executivo o incentivo e a promoç</w:t>
      </w:r>
      <w:r>
        <w:rPr>
          <w:rFonts w:ascii="Arial" w:hAnsi="Arial" w:cs="Arial"/>
        </w:rPr>
        <w:t>ão</w:t>
      </w:r>
      <w:r w:rsidRPr="007C7D4F">
        <w:rPr>
          <w:rFonts w:ascii="Arial" w:hAnsi="Arial" w:cs="Arial"/>
        </w:rPr>
        <w:t xml:space="preserve"> de ações e eventos</w:t>
      </w:r>
    </w:p>
    <w:p w:rsidR="001879B4" w:rsidRPr="007C7D4F" w:rsidP="001879B4">
      <w:pPr>
        <w:jc w:val="both"/>
        <w:rPr>
          <w:rFonts w:ascii="Arial" w:hAnsi="Arial" w:cs="Arial"/>
        </w:rPr>
      </w:pPr>
      <w:r w:rsidRPr="007C7D4F">
        <w:rPr>
          <w:rFonts w:ascii="Arial" w:hAnsi="Arial" w:cs="Arial"/>
        </w:rPr>
        <w:t>alusivos ao tema.</w:t>
      </w:r>
    </w:p>
    <w:p w:rsidR="001879B4" w:rsidRPr="007C7D4F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  <w:r w:rsidRPr="001478AC">
        <w:rPr>
          <w:rFonts w:ascii="Arial" w:hAnsi="Arial" w:cs="Arial"/>
          <w:b/>
        </w:rPr>
        <w:t>Art. 4</w:t>
      </w:r>
      <w:r w:rsidRPr="0081285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º</w:t>
      </w:r>
      <w:r w:rsidRPr="007C7D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despesas decorrentes com a execução da presente Lei, correrão por conta de dotações orçamentárias, suplementadas, se necessário for.</w:t>
      </w:r>
    </w:p>
    <w:p w:rsidR="001879B4" w:rsidP="001879B4">
      <w:pPr>
        <w:jc w:val="both"/>
        <w:rPr>
          <w:rFonts w:ascii="Arial" w:hAnsi="Arial" w:cs="Arial"/>
          <w:b/>
        </w:rPr>
      </w:pPr>
    </w:p>
    <w:p w:rsidR="001879B4" w:rsidP="001879B4">
      <w:pPr>
        <w:jc w:val="both"/>
        <w:rPr>
          <w:rFonts w:ascii="Arial" w:hAnsi="Arial" w:cs="Arial"/>
        </w:rPr>
      </w:pPr>
      <w:r w:rsidRPr="001478AC">
        <w:rPr>
          <w:rFonts w:ascii="Arial" w:hAnsi="Arial" w:cs="Arial"/>
          <w:b/>
        </w:rPr>
        <w:t xml:space="preserve">Art. </w:t>
      </w:r>
      <w:bookmarkStart w:id="1" w:name="_Hlk169016434"/>
      <w:r>
        <w:rPr>
          <w:rFonts w:ascii="Arial" w:hAnsi="Arial" w:cs="Arial"/>
          <w:b/>
        </w:rPr>
        <w:t>5</w:t>
      </w:r>
      <w:bookmarkEnd w:id="1"/>
      <w:r>
        <w:rPr>
          <w:rFonts w:ascii="Calibri" w:hAnsi="Calibri" w:cs="Calibri"/>
          <w:b/>
        </w:rPr>
        <w:t>º</w:t>
      </w:r>
      <w:r w:rsidRPr="007C7D4F">
        <w:rPr>
          <w:rFonts w:ascii="Arial" w:hAnsi="Arial" w:cs="Arial"/>
        </w:rPr>
        <w:t xml:space="preserve"> Esta Lei entra em vigor na data de sua publicação.</w:t>
      </w: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Bebedouro, Capital Nacional da Laranja, 1</w:t>
      </w:r>
      <w:r w:rsidR="007D561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junho de 2024.</w:t>
      </w: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  <w:r>
        <w:rPr>
          <w:rFonts w:ascii="Antique Olive" w:eastAsia="Antique Olive" w:hAnsi="Antique Olive" w:cs="Antique Olive"/>
          <w:b/>
          <w:bCs/>
        </w:rPr>
        <w:t>Gilberto Viana Pereira</w:t>
      </w:r>
    </w:p>
    <w:p w:rsidR="001879B4" w:rsidP="001879B4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  <w:r>
        <w:rPr>
          <w:rFonts w:ascii="Antique Olive" w:eastAsia="Antique Olive" w:hAnsi="Antique Olive" w:cs="Antique Olive"/>
          <w:b/>
          <w:bCs/>
        </w:rPr>
        <w:t xml:space="preserve">VEREADOR </w:t>
      </w:r>
      <w:r>
        <w:rPr>
          <w:rFonts w:ascii="Antique Olive" w:eastAsia="Antique Olive" w:hAnsi="Antique Olive" w:cs="Antique Olive"/>
          <w:b/>
          <w:bCs/>
        </w:rPr>
        <w:t xml:space="preserve">- </w:t>
      </w:r>
      <w:r>
        <w:rPr>
          <w:rFonts w:ascii="Antique Olive" w:eastAsia="Antique Olive" w:hAnsi="Antique Olive" w:cs="Antique Olive"/>
          <w:b/>
          <w:bCs/>
        </w:rPr>
        <w:t>P</w:t>
      </w:r>
      <w:r>
        <w:rPr>
          <w:rFonts w:ascii="Antique Olive" w:eastAsia="Antique Olive" w:hAnsi="Antique Olive" w:cs="Antique Olive"/>
          <w:b/>
          <w:bCs/>
        </w:rPr>
        <w:t>ROGRESSISTAS</w:t>
      </w: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0757FD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</w:p>
    <w:p w:rsidR="001879B4" w:rsidRPr="00812856" w:rsidP="001879B4">
      <w:pPr>
        <w:jc w:val="center"/>
        <w:rPr>
          <w:rFonts w:ascii="Arial" w:hAnsi="Arial" w:cs="Arial"/>
          <w:b/>
          <w:u w:val="single"/>
        </w:rPr>
      </w:pPr>
      <w:r w:rsidRPr="00812856">
        <w:rPr>
          <w:rFonts w:ascii="Arial" w:hAnsi="Arial" w:cs="Arial"/>
          <w:b/>
          <w:u w:val="single"/>
        </w:rPr>
        <w:t>JUSTIFICATIVA</w:t>
      </w:r>
    </w:p>
    <w:p w:rsidR="001879B4" w:rsidRPr="001478AC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  <w:r w:rsidRPr="001478AC">
        <w:rPr>
          <w:rFonts w:ascii="Arial" w:hAnsi="Arial" w:cs="Arial"/>
        </w:rPr>
        <w:t xml:space="preserve">O Projeto Dia do Flashback busca resgatar as grandes noites dançantes das décadas de 60, 70, 80 e 90, realizando uma viagem no tempo através da dança, dos passinhos e da música ao som de DJ´s. </w:t>
      </w:r>
      <w:r>
        <w:rPr>
          <w:rFonts w:ascii="Arial" w:hAnsi="Arial" w:cs="Arial"/>
        </w:rPr>
        <w:t>A nossa Bebedouro</w:t>
      </w:r>
      <w:r w:rsidRPr="001478AC">
        <w:rPr>
          <w:rFonts w:ascii="Arial" w:hAnsi="Arial" w:cs="Arial"/>
        </w:rPr>
        <w:t xml:space="preserve"> tem um histórico favorável de adesão por parte do público, nos eventos de Flahsback realizados tanto em espaços públicos quanto privados.</w:t>
      </w:r>
    </w:p>
    <w:p w:rsidR="001552F1" w:rsidP="001879B4">
      <w:pPr>
        <w:jc w:val="both"/>
        <w:rPr>
          <w:rFonts w:ascii="Arial" w:hAnsi="Arial" w:cs="Arial"/>
        </w:rPr>
      </w:pPr>
    </w:p>
    <w:p w:rsidR="001879B4" w:rsidP="001879B4">
      <w:pPr>
        <w:jc w:val="both"/>
        <w:rPr>
          <w:rFonts w:ascii="Arial" w:hAnsi="Arial" w:cs="Arial"/>
        </w:rPr>
      </w:pPr>
      <w:r w:rsidRPr="001478AC">
        <w:rPr>
          <w:rFonts w:ascii="Arial" w:hAnsi="Arial" w:cs="Arial"/>
        </w:rPr>
        <w:t xml:space="preserve">Ao ser inserido no Calendário Oficial de Eventos do Município, o Dia do Flashback, irá contribuir tanto para o entretenimento da população, quanto para o fomento ao comércio local, podendo servir também, como mais um atrativo de </w:t>
      </w:r>
      <w:r>
        <w:rPr>
          <w:rFonts w:ascii="Arial" w:hAnsi="Arial" w:cs="Arial"/>
        </w:rPr>
        <w:t>f</w:t>
      </w:r>
      <w:r w:rsidRPr="001478AC">
        <w:rPr>
          <w:rFonts w:ascii="Arial" w:hAnsi="Arial" w:cs="Arial"/>
        </w:rPr>
        <w:t>estividade turística do município.</w:t>
      </w:r>
    </w:p>
    <w:p w:rsidR="001552F1" w:rsidRPr="001478AC" w:rsidP="001879B4">
      <w:pPr>
        <w:jc w:val="both"/>
        <w:rPr>
          <w:rFonts w:ascii="Arial" w:hAnsi="Arial" w:cs="Arial"/>
        </w:rPr>
      </w:pPr>
    </w:p>
    <w:p w:rsidR="001879B4" w:rsidRPr="001478AC" w:rsidP="001879B4">
      <w:pPr>
        <w:jc w:val="both"/>
        <w:rPr>
          <w:rFonts w:ascii="Arial" w:hAnsi="Arial" w:cs="Arial"/>
        </w:rPr>
      </w:pPr>
      <w:r w:rsidRPr="001478AC">
        <w:rPr>
          <w:rFonts w:ascii="Arial" w:hAnsi="Arial" w:cs="Arial"/>
        </w:rPr>
        <w:t xml:space="preserve">Em face do exposto, solicito a colaboração dos </w:t>
      </w:r>
      <w:r>
        <w:rPr>
          <w:rFonts w:ascii="Arial" w:hAnsi="Arial" w:cs="Arial"/>
        </w:rPr>
        <w:t>edis</w:t>
      </w:r>
      <w:r w:rsidRPr="001478AC">
        <w:rPr>
          <w:rFonts w:ascii="Arial" w:hAnsi="Arial" w:cs="Arial"/>
        </w:rPr>
        <w:t xml:space="preserve"> desta edilidade para aprovação da presente propositura, uma vez revestida de interesse público.</w:t>
      </w:r>
    </w:p>
    <w:p w:rsidR="001879B4" w:rsidP="001879B4">
      <w:pPr>
        <w:jc w:val="both"/>
        <w:rPr>
          <w:rFonts w:ascii="Arial" w:hAnsi="Arial" w:cs="Arial"/>
        </w:rPr>
      </w:pPr>
    </w:p>
    <w:p w:rsidR="001879B4" w:rsidRPr="00932A94" w:rsidP="001879B4">
      <w:pPr>
        <w:spacing w:before="100" w:beforeAutospacing="1" w:line="360" w:lineRule="auto"/>
        <w:ind w:right="-42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Bebedouro, Capital Nacional da Laranja, 1</w:t>
      </w:r>
      <w:r w:rsidR="001552F1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 xml:space="preserve"> de junho de 2024.</w:t>
      </w:r>
    </w:p>
    <w:p w:rsidR="001879B4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</w:p>
    <w:p w:rsidR="00B03FF8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</w:p>
    <w:p w:rsidR="00B03FF8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</w:p>
    <w:p w:rsidR="00B03FF8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</w:p>
    <w:p w:rsidR="00B03FF8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1879B4" w:rsidP="001879B4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  <w:r>
        <w:rPr>
          <w:rFonts w:ascii="Antique Olive" w:eastAsia="Antique Olive" w:hAnsi="Antique Olive" w:cs="Antique Olive"/>
          <w:b/>
          <w:bCs/>
        </w:rPr>
        <w:t>Gilberto Viana Pereira</w:t>
      </w:r>
    </w:p>
    <w:p w:rsidR="001879B4" w:rsidP="001879B4">
      <w:pPr>
        <w:tabs>
          <w:tab w:val="left" w:pos="8565"/>
        </w:tabs>
        <w:ind w:firstLine="709"/>
        <w:jc w:val="center"/>
        <w:rPr>
          <w:rFonts w:ascii="Antique Olive" w:eastAsia="Antique Olive" w:hAnsi="Antique Olive" w:cs="Antique Olive"/>
          <w:b/>
          <w:bCs/>
        </w:rPr>
      </w:pPr>
      <w:r>
        <w:rPr>
          <w:rFonts w:ascii="Antique Olive" w:eastAsia="Antique Olive" w:hAnsi="Antique Olive" w:cs="Antique Olive"/>
          <w:b/>
          <w:bCs/>
        </w:rPr>
        <w:t>VEREADOR - PROGRESSISTAS</w:t>
      </w:r>
    </w:p>
    <w:p w:rsidR="00561D5D">
      <w:pPr>
        <w:tabs>
          <w:tab w:val="left" w:pos="8565"/>
        </w:tabs>
        <w:ind w:firstLine="709"/>
        <w:jc w:val="center"/>
        <w:rPr>
          <w:rFonts w:ascii="Arial" w:eastAsia="Arial" w:hAnsi="Arial" w:cs="Arial"/>
        </w:rPr>
      </w:pPr>
    </w:p>
    <w:p w:rsidR="00561D5D">
      <w:pPr>
        <w:tabs>
          <w:tab w:val="left" w:pos="8565"/>
        </w:tabs>
        <w:ind w:firstLine="709"/>
        <w:jc w:val="center"/>
        <w:rPr>
          <w:rFonts w:ascii="Arial" w:eastAsia="Arial" w:hAnsi="Arial" w:cs="Arial"/>
        </w:rPr>
      </w:pPr>
    </w:p>
    <w:p w:rsidR="00561D5D">
      <w:pPr>
        <w:tabs>
          <w:tab w:val="left" w:pos="8565"/>
        </w:tabs>
        <w:ind w:firstLine="709"/>
        <w:jc w:val="center"/>
        <w:rPr>
          <w:rFonts w:ascii="Arial" w:eastAsia="Arial" w:hAnsi="Arial" w:cs="Arial"/>
        </w:rPr>
      </w:pPr>
    </w:p>
    <w:p w:rsidR="00561D5D">
      <w:pPr>
        <w:tabs>
          <w:tab w:val="left" w:pos="8565"/>
        </w:tabs>
        <w:ind w:firstLine="709"/>
        <w:jc w:val="center"/>
      </w:pPr>
    </w:p>
    <w:sectPr>
      <w:headerReference w:type="default" r:id="rId4"/>
      <w:footerReference w:type="default" r:id="rId5"/>
      <w:pgSz w:w="11900" w:h="16840"/>
      <w:pgMar w:top="1701" w:right="1134" w:bottom="1134" w:left="1701" w:header="709" w:footer="43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1D5D">
    <w:pPr>
      <w:pStyle w:val="Footer"/>
      <w:jc w:val="center"/>
      <w:rPr>
        <w:rFonts w:ascii="Arial" w:eastAsia="Arial" w:hAnsi="Arial" w:cs="Arial"/>
        <w:b/>
        <w:bCs/>
        <w:i/>
        <w:iCs/>
        <w:spacing w:val="5"/>
        <w:sz w:val="20"/>
        <w:szCs w:val="20"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</w:p>
  <w:p w:rsidR="00561D5D">
    <w:pPr>
      <w:pStyle w:val="Footer"/>
      <w:jc w:val="center"/>
      <w:rPr>
        <w:rFonts w:ascii="Arial" w:eastAsia="Arial" w:hAnsi="Arial" w:cs="Arial"/>
        <w:b/>
        <w:bCs/>
        <w:spacing w:val="6"/>
        <w:sz w:val="22"/>
        <w:szCs w:val="22"/>
      </w:rPr>
    </w:pPr>
  </w:p>
  <w:p w:rsidR="00561D5D">
    <w:pPr>
      <w:pStyle w:val="Footer"/>
      <w:jc w:val="center"/>
    </w:pPr>
    <w:r>
      <w:rPr>
        <w:rFonts w:ascii="Arial" w:hAnsi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1D5D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-4149090</wp:posOffset>
          </wp:positionH>
          <wp:positionV relativeFrom="page">
            <wp:align>top</wp:align>
          </wp:positionV>
          <wp:extent cx="381000" cy="4667250"/>
          <wp:effectExtent l="0" t="0" r="0" b="0"/>
          <wp:wrapNone/>
          <wp:docPr id="1073741827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574490" name="image.png" descr="image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96BA9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246379</wp:posOffset>
              </wp:positionV>
              <wp:extent cx="1149350" cy="1159511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149350" cy="1159511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561D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5210481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916245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2049" type="#_x0000_t202" alt="Retângulo" style="width:90.5pt;height:91.3pt;margin-top:19.4pt;margin-left:71.95pt;mso-position-horizontal-relative:page;mso-position-vertical-relative:page;mso-wrap-distance-bottom:12pt;mso-wrap-distance-left:12pt;mso-wrap-distance-right:12pt;mso-wrap-distance-top:12pt;mso-wrap-style:square;position:absolute;visibility:visible;v-text-anchor:top;z-index:-251656192" filled="f" stroked="f" strokeweight="1pt">
              <v:textbox inset="3.6pt,3.6pt,3.6pt,3.6pt">
                <w:txbxContent>
                  <w:p w:rsidR="00561D5D">
                    <w:drawing>
                      <wp:inline distT="0" distB="0" distL="0" distR="0">
                        <wp:extent cx="1047750" cy="1057275"/>
                        <wp:effectExtent l="0" t="0" r="0" b="0"/>
                        <wp:docPr id="1073741826" name="officeArt objec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865053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E96BA9">
      <w:rPr>
        <w:b/>
        <w:bCs/>
        <w:spacing w:val="20"/>
        <w:sz w:val="36"/>
        <w:szCs w:val="36"/>
        <w:u w:val="single"/>
      </w:rPr>
      <w:t>CÂMARA MUNICIPAL DE BEBEDOURO</w:t>
    </w:r>
  </w:p>
  <w:p w:rsidR="00561D5D">
    <w:pPr>
      <w:pStyle w:val="Header"/>
      <w:ind w:left="1620"/>
      <w:jc w:val="center"/>
      <w:rPr>
        <w:rFonts w:ascii="Arial" w:eastAsia="Arial" w:hAnsi="Arial" w:cs="Arial"/>
        <w:sz w:val="8"/>
        <w:szCs w:val="8"/>
      </w:rPr>
    </w:pPr>
  </w:p>
  <w:p w:rsidR="00561D5D">
    <w:pPr>
      <w:pStyle w:val="Header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:rsidR="00561D5D">
    <w:pPr>
      <w:pStyle w:val="Header"/>
      <w:ind w:left="1620"/>
      <w:jc w:val="center"/>
    </w:pPr>
    <w:r>
      <w:rPr>
        <w:rFonts w:ascii="Arial" w:hAnsi="Arial"/>
      </w:rPr>
      <w:t xml:space="preserve">www.camarabebedouro.sp.gov.br </w: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5D"/>
    <w:rsid w:val="000757FD"/>
    <w:rsid w:val="000A3791"/>
    <w:rsid w:val="001478AC"/>
    <w:rsid w:val="001552F1"/>
    <w:rsid w:val="001879B4"/>
    <w:rsid w:val="001F5361"/>
    <w:rsid w:val="002752E3"/>
    <w:rsid w:val="00561D5D"/>
    <w:rsid w:val="0074029B"/>
    <w:rsid w:val="007C7D4F"/>
    <w:rsid w:val="007D561E"/>
    <w:rsid w:val="00812856"/>
    <w:rsid w:val="008D0959"/>
    <w:rsid w:val="00932A94"/>
    <w:rsid w:val="00A01C75"/>
    <w:rsid w:val="00AA3C5F"/>
    <w:rsid w:val="00AD4B47"/>
    <w:rsid w:val="00B03FF8"/>
    <w:rsid w:val="00C12BBD"/>
    <w:rsid w:val="00C2726A"/>
    <w:rsid w:val="00D00035"/>
    <w:rsid w:val="00DE6241"/>
    <w:rsid w:val="00E96BA9"/>
    <w:rsid w:val="00F43C8C"/>
    <w:rsid w:val="00FF0A3B"/>
    <w:rsid w:val="00FF7F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0002E9-4F86-4015-97F4-5E0D24C8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0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  <w14:textOutline w14:w="0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A01C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before="100" w:beforeAutospacing="1" w:after="100" w:afterAutospacing="1"/>
    </w:pPr>
    <w:rPr>
      <w:color w:val="auto"/>
      <w:bdr w:val="none" w:sz="0" w:space="0" w:color="auto"/>
      <w:lang w:val="pt-BR"/>
      <w14:textOutline w14:w="0" w14:cap="rnd">
        <w14:noFill/>
        <w14:prstDash w14:val="solid"/>
        <w14:bevel/>
      </w14:textOutline>
    </w:rPr>
  </w:style>
  <w:style w:type="paragraph" w:customStyle="1" w:styleId="par1">
    <w:name w:val="par 1"/>
    <w:basedOn w:val="Normal"/>
    <w:uiPriority w:val="99"/>
    <w:rsid w:val="001879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tabs>
        <w:tab w:val="left" w:pos="-1843"/>
        <w:tab w:val="left" w:pos="-1702"/>
        <w:tab w:val="left" w:pos="-993"/>
        <w:tab w:val="left" w:pos="-567"/>
      </w:tabs>
      <w:spacing w:after="160" w:line="259" w:lineRule="auto"/>
      <w:ind w:firstLine="1418"/>
      <w:jc w:val="both"/>
    </w:pPr>
    <w:rPr>
      <w:rFonts w:asciiTheme="minorHAnsi" w:eastAsiaTheme="minorEastAsia" w:hAnsiTheme="minorHAnsi" w:cstheme="minorBidi"/>
      <w:color w:val="auto"/>
      <w:szCs w:val="22"/>
      <w:bdr w:val="none" w:sz="0" w:space="0" w:color="auto"/>
      <w14:textOutline w14:w="0" w14:cap="rnd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Viana</dc:creator>
  <cp:lastModifiedBy>Viana</cp:lastModifiedBy>
  <cp:revision>5</cp:revision>
  <cp:lastPrinted>2024-06-12T13:06:09Z</cp:lastPrinted>
  <dcterms:created xsi:type="dcterms:W3CDTF">2024-06-12T12:18:00Z</dcterms:created>
  <dcterms:modified xsi:type="dcterms:W3CDTF">2024-06-12T13:07:00Z</dcterms:modified>
</cp:coreProperties>
</file>