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Pr="00A53B2D" w:rsidRDefault="00EE5EC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A53B2D" w:rsidRDefault="001D6C2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53B2D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CD19C4">
        <w:rPr>
          <w:rFonts w:asciiTheme="minorHAnsi" w:hAnsiTheme="minorHAnsi" w:cstheme="minorHAnsi"/>
          <w:b/>
          <w:sz w:val="28"/>
          <w:szCs w:val="28"/>
          <w:u w:val="single"/>
        </w:rPr>
        <w:t xml:space="preserve"> 91</w:t>
      </w:r>
      <w:r w:rsidRPr="00A53B2D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0C5FC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23708" w:rsidRPr="00A53B2D" w:rsidRDefault="00C23708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A53B2D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A53B2D" w:rsidRDefault="001D6C25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A53B2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A53B2D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A53B2D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23708" w:rsidRPr="00A53B2D" w:rsidRDefault="001D6C2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</w:t>
      </w:r>
      <w:r w:rsidR="006D60A5" w:rsidRPr="00A53B2D">
        <w:rPr>
          <w:rFonts w:asciiTheme="minorHAnsi" w:hAnsiTheme="minorHAnsi" w:cstheme="minorHAnsi"/>
          <w:sz w:val="28"/>
          <w:szCs w:val="28"/>
        </w:rPr>
        <w:t>houve</w:t>
      </w:r>
      <w:r w:rsidR="00DC475F" w:rsidRPr="00A53B2D">
        <w:rPr>
          <w:rFonts w:asciiTheme="minorHAnsi" w:hAnsiTheme="minorHAnsi" w:cstheme="minorHAnsi"/>
          <w:sz w:val="28"/>
          <w:szCs w:val="28"/>
        </w:rPr>
        <w:t xml:space="preserve"> </w:t>
      </w:r>
      <w:r w:rsidR="006D60A5" w:rsidRPr="00A53B2D">
        <w:rPr>
          <w:rFonts w:asciiTheme="minorHAnsi" w:hAnsiTheme="minorHAnsi" w:cstheme="minorHAnsi"/>
          <w:sz w:val="28"/>
          <w:szCs w:val="28"/>
        </w:rPr>
        <w:t>o contato de munícipes com relação à Biblioteca Municipal Coronel Raul Furquim</w:t>
      </w:r>
      <w:r w:rsidRPr="00A53B2D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C23708" w:rsidRPr="00A53B2D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4E5" w:rsidRPr="00A53B2D" w:rsidRDefault="001D6C25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</w:t>
      </w:r>
      <w:r w:rsidR="006D60A5" w:rsidRPr="00A53B2D">
        <w:rPr>
          <w:rStyle w:val="hgkelc"/>
          <w:rFonts w:asciiTheme="minorHAnsi" w:hAnsiTheme="minorHAnsi" w:cstheme="minorHAnsi"/>
          <w:sz w:val="28"/>
          <w:szCs w:val="28"/>
        </w:rPr>
        <w:t xml:space="preserve">referida </w:t>
      </w:r>
      <w:r w:rsidR="007E3642" w:rsidRPr="00A53B2D">
        <w:rPr>
          <w:rStyle w:val="hgkelc"/>
          <w:rFonts w:asciiTheme="minorHAnsi" w:hAnsiTheme="minorHAnsi" w:cstheme="minorHAnsi"/>
          <w:sz w:val="28"/>
          <w:szCs w:val="28"/>
        </w:rPr>
        <w:t>Biblioteca existe desde o ano de 1943 (Decreto Lei n° 34/1943);</w:t>
      </w:r>
    </w:p>
    <w:p w:rsidR="007E3642" w:rsidRPr="00A53B2D" w:rsidRDefault="007E3642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</w:p>
    <w:p w:rsidR="007E3642" w:rsidRPr="00A53B2D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no ano de 2004 o Departamento de Educação e Cultura, lançou o projeto “Biblioteca Itinerante”, que consistia em, por meio de um ônibus adaptado, visitar bairros, centros sociais, praças, clubes, feiras, sítios e fazendas, levando a todos </w:t>
      </w:r>
      <w:r w:rsidRPr="00A53B2D">
        <w:rPr>
          <w:rFonts w:asciiTheme="minorHAnsi" w:hAnsiTheme="minorHAnsi" w:cstheme="minorHAnsi"/>
          <w:sz w:val="28"/>
          <w:szCs w:val="28"/>
        </w:rPr>
        <w:t>conhecimento e acesso à leitura.</w:t>
      </w:r>
    </w:p>
    <w:p w:rsidR="007E3642" w:rsidRPr="00A53B2D" w:rsidRDefault="007E3642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3642" w:rsidRPr="00A53B2D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aos 11/12/2007, foi inaugurado novo espaço cultural que passou a abrigar a Biblioteca Municipal, a Pinacoteca Municipal e o Museu Histórico de Bebedouro, na rua Brandão Veras, 509, no centro da cidade. Rec</w:t>
      </w:r>
      <w:r w:rsidRPr="00A53B2D">
        <w:rPr>
          <w:rFonts w:asciiTheme="minorHAnsi" w:hAnsiTheme="minorHAnsi" w:cstheme="minorHAnsi"/>
          <w:sz w:val="28"/>
          <w:szCs w:val="28"/>
        </w:rPr>
        <w:t>ebeu o nome de “Waldemar Antônio de Mello”, homenagem merecida ao ilustre professor.</w:t>
      </w:r>
    </w:p>
    <w:p w:rsidR="007E3642" w:rsidRPr="00A53B2D" w:rsidRDefault="007E3642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3642" w:rsidRPr="00A53B2D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foi um espaço muito marcante para a comunidade, abrigando eventos memoráveis como o lançamento do livro “O tropeiro” de Manoel Izidoro Filho, em 27/06/20</w:t>
      </w:r>
      <w:r w:rsidRPr="00A53B2D">
        <w:rPr>
          <w:rFonts w:asciiTheme="minorHAnsi" w:hAnsiTheme="minorHAnsi" w:cstheme="minorHAnsi"/>
          <w:sz w:val="28"/>
          <w:szCs w:val="28"/>
        </w:rPr>
        <w:t>08;</w:t>
      </w:r>
    </w:p>
    <w:p w:rsidR="007E3642" w:rsidRPr="00A53B2D" w:rsidRDefault="007E3642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3642" w:rsidRPr="00A53B2D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raridades compõem o acervo da Biblioteca, inclusive com livro que datam de 1854;</w:t>
      </w:r>
    </w:p>
    <w:p w:rsidR="007E3642" w:rsidRPr="00A53B2D" w:rsidRDefault="007E3642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3642" w:rsidRPr="00A53B2D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entre 2017 e junho de 2018, a Biblioteca permaneceu fechada por problemas estruturais, reabrindo, em junho de 2018, em um casario histó</w:t>
      </w:r>
      <w:r w:rsidRPr="00A53B2D">
        <w:rPr>
          <w:rFonts w:asciiTheme="minorHAnsi" w:hAnsiTheme="minorHAnsi" w:cstheme="minorHAnsi"/>
          <w:sz w:val="28"/>
          <w:szCs w:val="28"/>
        </w:rPr>
        <w:t>rico, na praça José Stamato Sobrinho, 129, centro.</w:t>
      </w:r>
    </w:p>
    <w:p w:rsidR="007E3642" w:rsidRPr="00A53B2D" w:rsidRDefault="007E3642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3642" w:rsidRPr="00A53B2D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no ano de 2019 a Biblioteca Municipal recebeu a doação de 820 livros por parte da família do professor, Laércio Ravagnani, livros estes que pertenciam ao acervo particular do professor, q</w:t>
      </w:r>
      <w:r w:rsidRPr="00A53B2D">
        <w:rPr>
          <w:rFonts w:asciiTheme="minorHAnsi" w:hAnsiTheme="minorHAnsi" w:cstheme="minorHAnsi"/>
          <w:sz w:val="28"/>
          <w:szCs w:val="28"/>
        </w:rPr>
        <w:t>ue apresentam gêneros variados e servirão como fonte de lazer e pesquisa para muitas pessoas.</w:t>
      </w:r>
    </w:p>
    <w:p w:rsidR="007E3642" w:rsidRPr="00A53B2D" w:rsidRDefault="007E3642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E3642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lastRenderedPageBreak/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recentemente houve o abrandamento das medidas sanitárias em relação ao Covid-19</w:t>
      </w:r>
      <w:r w:rsidR="00976846">
        <w:rPr>
          <w:rFonts w:asciiTheme="minorHAnsi" w:hAnsiTheme="minorHAnsi" w:cstheme="minorHAnsi"/>
          <w:sz w:val="28"/>
          <w:szCs w:val="28"/>
        </w:rPr>
        <w:t>;</w:t>
      </w:r>
    </w:p>
    <w:p w:rsidR="00976846" w:rsidRDefault="00976846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76846" w:rsidRDefault="001D6C25" w:rsidP="008C16DC">
      <w:pPr>
        <w:jc w:val="both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A53B2D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no corrente ano de 2022 foi respondido o </w:t>
      </w:r>
      <w:r>
        <w:rPr>
          <w:rFonts w:asciiTheme="minorHAnsi" w:hAnsiTheme="minorHAnsi" w:cstheme="minorHAnsi"/>
          <w:sz w:val="28"/>
          <w:szCs w:val="28"/>
        </w:rPr>
        <w:t>Requerimento n° 192/2021, sendo informado que seria realizado estudo para mudança do espaço físico da Biblioteca Municipal</w:t>
      </w:r>
      <w:r w:rsidR="00D36E00">
        <w:rPr>
          <w:rFonts w:asciiTheme="minorHAnsi" w:hAnsiTheme="minorHAnsi" w:cstheme="minorHAnsi"/>
          <w:sz w:val="28"/>
          <w:szCs w:val="28"/>
        </w:rPr>
        <w:t>;</w:t>
      </w:r>
    </w:p>
    <w:p w:rsidR="00D36E00" w:rsidRDefault="00D36E00" w:rsidP="008C16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36E00" w:rsidRPr="003A64E9" w:rsidRDefault="001D6C25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  <w:r w:rsidRPr="003A64E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3A64E9">
        <w:rPr>
          <w:rFonts w:asciiTheme="minorHAnsi" w:hAnsiTheme="minorHAnsi" w:cstheme="minorHAnsi"/>
          <w:sz w:val="28"/>
          <w:szCs w:val="28"/>
        </w:rPr>
        <w:t xml:space="preserve"> que </w:t>
      </w: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o acervo da Biblioteca Municipal foi encaminhado para o IMESB e se encontrado todo encaixotado, em uma sala com pr</w:t>
      </w: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oblemas estruturais e que estava fechada para reforma do telhado.</w:t>
      </w:r>
    </w:p>
    <w:p w:rsidR="007E3642" w:rsidRPr="003A64E9" w:rsidRDefault="007E3642" w:rsidP="008C16DC">
      <w:pPr>
        <w:jc w:val="both"/>
        <w:rPr>
          <w:rStyle w:val="hgkelc"/>
          <w:rFonts w:asciiTheme="minorHAnsi" w:hAnsiTheme="minorHAnsi" w:cstheme="minorHAnsi"/>
          <w:sz w:val="28"/>
          <w:szCs w:val="28"/>
        </w:rPr>
      </w:pPr>
    </w:p>
    <w:p w:rsidR="00C131F5" w:rsidRPr="003A64E9" w:rsidRDefault="001D6C25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3A64E9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3A64E9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3A64E9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3A64E9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3A64E9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3A64E9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Pr="003A64E9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3A64E9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</w:t>
      </w:r>
      <w:r w:rsidR="00770D74" w:rsidRPr="003A64E9">
        <w:rPr>
          <w:rFonts w:asciiTheme="minorHAnsi" w:hAnsiTheme="minorHAnsi" w:cstheme="minorHAnsi"/>
          <w:b/>
          <w:bCs/>
          <w:sz w:val="28"/>
          <w:szCs w:val="28"/>
        </w:rPr>
        <w:t>Diretor do Departamento de Cultura</w:t>
      </w:r>
      <w:r w:rsidRPr="003A64E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3A64E9">
        <w:rPr>
          <w:rFonts w:asciiTheme="minorHAnsi" w:hAnsiTheme="minorHAnsi" w:cstheme="minorHAnsi"/>
          <w:sz w:val="28"/>
          <w:szCs w:val="28"/>
        </w:rPr>
        <w:t>Sr. </w:t>
      </w:r>
      <w:r w:rsidR="00770D74" w:rsidRPr="003A64E9">
        <w:rPr>
          <w:rFonts w:asciiTheme="minorHAnsi" w:hAnsiTheme="minorHAnsi" w:cstheme="minorHAnsi"/>
          <w:sz w:val="28"/>
          <w:szCs w:val="28"/>
        </w:rPr>
        <w:t>Glauco Carvalho Corrêa</w:t>
      </w:r>
      <w:r w:rsidRPr="003A64E9">
        <w:rPr>
          <w:rFonts w:asciiTheme="minorHAnsi" w:hAnsiTheme="minorHAnsi" w:cstheme="minorHAnsi"/>
          <w:sz w:val="28"/>
          <w:szCs w:val="28"/>
        </w:rPr>
        <w:t>, que respondam aos seguintes questionamentos:</w:t>
      </w:r>
    </w:p>
    <w:p w:rsidR="00C23708" w:rsidRPr="003A64E9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0D74" w:rsidRPr="003A64E9" w:rsidRDefault="001D6C25" w:rsidP="0085179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Tendo em vista que</w:t>
      </w:r>
      <w:r w:rsidR="00CD3284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976846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 acervo da Biblioteca Municipal foi encaminhado para </w:t>
      </w: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o IMESB</w:t>
      </w:r>
      <w:r w:rsidR="00976846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este acervo será incorporado ao do IMESB? Caso não venha a integrar, até quando a Biblioteca </w:t>
      </w:r>
      <w:r w:rsidR="00CD3284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permanece</w:t>
      </w: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rá</w:t>
      </w:r>
      <w:r w:rsidR="00CD3284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fechada</w:t>
      </w: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 onde será instalada</w:t>
      </w:r>
      <w:r w:rsidR="00CD3284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? </w:t>
      </w:r>
    </w:p>
    <w:p w:rsidR="00CD3284" w:rsidRPr="003A64E9" w:rsidRDefault="001D6C2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Quais os cuidados tomados para preservação do acervo da Biblioteca Municipal, uma vez que existem livros </w:t>
      </w:r>
      <w:r w:rsidR="00A53B2D" w:rsidRPr="003A64E9">
        <w:rPr>
          <w:rFonts w:asciiTheme="minorHAnsi" w:hAnsiTheme="minorHAnsi" w:cstheme="minorHAnsi"/>
          <w:sz w:val="28"/>
          <w:szCs w:val="28"/>
        </w:rPr>
        <w:t>que datam de 1854</w:t>
      </w:r>
      <w:r w:rsidR="00D36E00" w:rsidRPr="003A64E9">
        <w:rPr>
          <w:rFonts w:asciiTheme="minorHAnsi" w:hAnsiTheme="minorHAnsi" w:cstheme="minorHAnsi"/>
          <w:sz w:val="28"/>
          <w:szCs w:val="28"/>
        </w:rPr>
        <w:t>, e se encontram encaixotados em local inapropriado</w:t>
      </w:r>
      <w:r w:rsidR="00C45F77">
        <w:rPr>
          <w:rFonts w:asciiTheme="minorHAnsi" w:hAnsiTheme="minorHAnsi" w:cstheme="minorHAnsi"/>
          <w:sz w:val="28"/>
          <w:szCs w:val="28"/>
        </w:rPr>
        <w:t>, uma vez que a sala onde estão acomodados estava interditada para reformas no telhado que causavam goteiras</w:t>
      </w:r>
      <w:r w:rsidR="00A53B2D" w:rsidRPr="003A64E9">
        <w:rPr>
          <w:rFonts w:asciiTheme="minorHAnsi" w:hAnsiTheme="minorHAnsi" w:cstheme="minorHAnsi"/>
          <w:sz w:val="28"/>
          <w:szCs w:val="28"/>
        </w:rPr>
        <w:t>?</w:t>
      </w:r>
    </w:p>
    <w:p w:rsidR="003C6D1E" w:rsidRPr="003A64E9" w:rsidRDefault="001D6C2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A64E9">
        <w:rPr>
          <w:rFonts w:asciiTheme="minorHAnsi" w:hAnsiTheme="minorHAnsi" w:cstheme="minorHAnsi"/>
          <w:sz w:val="28"/>
          <w:szCs w:val="28"/>
        </w:rPr>
        <w:t xml:space="preserve">Qual a situação do inventário do acervo da </w:t>
      </w:r>
      <w:r w:rsidR="007B7A8F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Biblioteca Municipal?</w:t>
      </w:r>
    </w:p>
    <w:p w:rsidR="00770D74" w:rsidRPr="003A64E9" w:rsidRDefault="001D6C25" w:rsidP="008C16D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Tendo em vista a</w:t>
      </w:r>
      <w:r w:rsidR="00A76E1A" w:rsidRPr="003A64E9">
        <w:rPr>
          <w:rFonts w:asciiTheme="minorHAnsi" w:hAnsiTheme="minorHAnsi" w:cstheme="minorHAnsi"/>
          <w:sz w:val="28"/>
          <w:szCs w:val="28"/>
          <w:shd w:val="clear" w:color="auto" w:fill="FFFFFF"/>
        </w:rPr>
        <w:t>s inúmeras ações culturais que vem ocorrendo, como o projeto “Arte em Toda Parte”, não seria viável a</w:t>
      </w:r>
      <w:r w:rsidR="00CD3284" w:rsidRPr="003A64E9">
        <w:rPr>
          <w:rFonts w:asciiTheme="minorHAnsi" w:hAnsiTheme="minorHAnsi" w:cstheme="minorHAnsi"/>
          <w:sz w:val="28"/>
          <w:szCs w:val="28"/>
        </w:rPr>
        <w:t xml:space="preserve"> retoma</w:t>
      </w:r>
      <w:r w:rsidR="00A76E1A" w:rsidRPr="003A64E9">
        <w:rPr>
          <w:rFonts w:asciiTheme="minorHAnsi" w:hAnsiTheme="minorHAnsi" w:cstheme="minorHAnsi"/>
          <w:sz w:val="28"/>
          <w:szCs w:val="28"/>
        </w:rPr>
        <w:t>da</w:t>
      </w:r>
      <w:r w:rsidR="00CD3284" w:rsidRPr="003A64E9">
        <w:rPr>
          <w:rFonts w:asciiTheme="minorHAnsi" w:hAnsiTheme="minorHAnsi" w:cstheme="minorHAnsi"/>
          <w:sz w:val="28"/>
          <w:szCs w:val="28"/>
        </w:rPr>
        <w:t xml:space="preserve"> </w:t>
      </w:r>
      <w:r w:rsidR="00A76E1A" w:rsidRPr="003A64E9">
        <w:rPr>
          <w:rFonts w:asciiTheme="minorHAnsi" w:hAnsiTheme="minorHAnsi" w:cstheme="minorHAnsi"/>
          <w:sz w:val="28"/>
          <w:szCs w:val="28"/>
        </w:rPr>
        <w:t>d</w:t>
      </w:r>
      <w:r w:rsidR="00CD3284" w:rsidRPr="003A64E9">
        <w:rPr>
          <w:rFonts w:asciiTheme="minorHAnsi" w:hAnsiTheme="minorHAnsi" w:cstheme="minorHAnsi"/>
          <w:sz w:val="28"/>
          <w:szCs w:val="28"/>
        </w:rPr>
        <w:t>o projeto “Biblioteca Itinerante”</w:t>
      </w:r>
      <w:r w:rsidR="00A76E1A" w:rsidRPr="003A64E9">
        <w:rPr>
          <w:rFonts w:asciiTheme="minorHAnsi" w:hAnsiTheme="minorHAnsi" w:cstheme="minorHAnsi"/>
          <w:sz w:val="28"/>
          <w:szCs w:val="28"/>
        </w:rPr>
        <w:t>, levando a cultura nos mesmo</w:t>
      </w:r>
      <w:r w:rsidR="003A64E9" w:rsidRPr="003A64E9">
        <w:rPr>
          <w:rFonts w:asciiTheme="minorHAnsi" w:hAnsiTheme="minorHAnsi" w:cstheme="minorHAnsi"/>
          <w:sz w:val="28"/>
          <w:szCs w:val="28"/>
        </w:rPr>
        <w:t>s</w:t>
      </w:r>
      <w:r w:rsidR="00A76E1A" w:rsidRPr="003A64E9">
        <w:rPr>
          <w:rFonts w:asciiTheme="minorHAnsi" w:hAnsiTheme="minorHAnsi" w:cstheme="minorHAnsi"/>
          <w:sz w:val="28"/>
          <w:szCs w:val="28"/>
        </w:rPr>
        <w:t xml:space="preserve"> locais dessas apresentações</w:t>
      </w:r>
      <w:r w:rsidR="00CD3284" w:rsidRPr="003A64E9">
        <w:rPr>
          <w:rFonts w:asciiTheme="minorHAnsi" w:hAnsiTheme="minorHAnsi" w:cstheme="minorHAnsi"/>
          <w:sz w:val="28"/>
          <w:szCs w:val="28"/>
        </w:rPr>
        <w:t>?</w:t>
      </w:r>
    </w:p>
    <w:p w:rsidR="00E56D24" w:rsidRPr="003A64E9" w:rsidRDefault="00E56D24" w:rsidP="00717ABD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3708" w:rsidRPr="003A64E9" w:rsidRDefault="001D6C25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A64E9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3A64E9">
        <w:rPr>
          <w:rFonts w:asciiTheme="minorHAnsi" w:hAnsiTheme="minorHAnsi" w:cstheme="minorHAnsi"/>
          <w:sz w:val="28"/>
          <w:szCs w:val="28"/>
        </w:rPr>
        <w:t xml:space="preserve"> </w:t>
      </w:r>
      <w:r w:rsidR="00A76E1A" w:rsidRPr="003A64E9">
        <w:rPr>
          <w:rFonts w:asciiTheme="minorHAnsi" w:hAnsiTheme="minorHAnsi" w:cstheme="minorHAnsi"/>
          <w:sz w:val="28"/>
          <w:szCs w:val="28"/>
        </w:rPr>
        <w:t>27 de julho de 2022</w:t>
      </w:r>
      <w:r w:rsidRPr="003A64E9">
        <w:rPr>
          <w:rFonts w:asciiTheme="minorHAnsi" w:hAnsiTheme="minorHAnsi" w:cstheme="minorHAnsi"/>
          <w:sz w:val="28"/>
          <w:szCs w:val="28"/>
        </w:rPr>
        <w:t>.</w:t>
      </w:r>
    </w:p>
    <w:p w:rsidR="00C23708" w:rsidRPr="00A53B2D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A53B2D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A53B2D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A53B2D" w:rsidRDefault="001D6C25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A53B2D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A53B2D" w:rsidRDefault="001D6C25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A53B2D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A53B2D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25" w:rsidRDefault="001D6C25">
      <w:r>
        <w:separator/>
      </w:r>
    </w:p>
  </w:endnote>
  <w:endnote w:type="continuationSeparator" w:id="0">
    <w:p w:rsidR="001D6C25" w:rsidRDefault="001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1D6C2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1D6C25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 xml:space="preserve">RUA LUCAS </w:t>
    </w:r>
    <w:r w:rsidRPr="005D1306">
      <w:rPr>
        <w:rFonts w:ascii="Arial" w:hAnsi="Arial" w:cs="Arial"/>
        <w:b/>
        <w:bCs/>
        <w:spacing w:val="6"/>
        <w:sz w:val="22"/>
        <w:szCs w:val="22"/>
      </w:rPr>
      <w:t>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25" w:rsidRDefault="001D6C25">
      <w:r>
        <w:separator/>
      </w:r>
    </w:p>
  </w:footnote>
  <w:footnote w:type="continuationSeparator" w:id="0">
    <w:p w:rsidR="001D6C25" w:rsidRDefault="001D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1D6C2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1D6C2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25739618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815037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3643223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460800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1D6C2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1D6C2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827AF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D12EAB4" w:tentative="1">
      <w:start w:val="1"/>
      <w:numFmt w:val="lowerLetter"/>
      <w:lvlText w:val="%2."/>
      <w:lvlJc w:val="left"/>
      <w:pPr>
        <w:ind w:left="1440" w:hanging="360"/>
      </w:pPr>
    </w:lvl>
    <w:lvl w:ilvl="2" w:tplc="A1CEFE98" w:tentative="1">
      <w:start w:val="1"/>
      <w:numFmt w:val="lowerRoman"/>
      <w:lvlText w:val="%3."/>
      <w:lvlJc w:val="right"/>
      <w:pPr>
        <w:ind w:left="2160" w:hanging="180"/>
      </w:pPr>
    </w:lvl>
    <w:lvl w:ilvl="3" w:tplc="D3F4F168" w:tentative="1">
      <w:start w:val="1"/>
      <w:numFmt w:val="decimal"/>
      <w:lvlText w:val="%4."/>
      <w:lvlJc w:val="left"/>
      <w:pPr>
        <w:ind w:left="2880" w:hanging="360"/>
      </w:pPr>
    </w:lvl>
    <w:lvl w:ilvl="4" w:tplc="C638D1A4" w:tentative="1">
      <w:start w:val="1"/>
      <w:numFmt w:val="lowerLetter"/>
      <w:lvlText w:val="%5."/>
      <w:lvlJc w:val="left"/>
      <w:pPr>
        <w:ind w:left="3600" w:hanging="360"/>
      </w:pPr>
    </w:lvl>
    <w:lvl w:ilvl="5" w:tplc="197063A8" w:tentative="1">
      <w:start w:val="1"/>
      <w:numFmt w:val="lowerRoman"/>
      <w:lvlText w:val="%6."/>
      <w:lvlJc w:val="right"/>
      <w:pPr>
        <w:ind w:left="4320" w:hanging="180"/>
      </w:pPr>
    </w:lvl>
    <w:lvl w:ilvl="6" w:tplc="8ACC30A2" w:tentative="1">
      <w:start w:val="1"/>
      <w:numFmt w:val="decimal"/>
      <w:lvlText w:val="%7."/>
      <w:lvlJc w:val="left"/>
      <w:pPr>
        <w:ind w:left="5040" w:hanging="360"/>
      </w:pPr>
    </w:lvl>
    <w:lvl w:ilvl="7" w:tplc="21087E84" w:tentative="1">
      <w:start w:val="1"/>
      <w:numFmt w:val="lowerLetter"/>
      <w:lvlText w:val="%8."/>
      <w:lvlJc w:val="left"/>
      <w:pPr>
        <w:ind w:left="5760" w:hanging="360"/>
      </w:pPr>
    </w:lvl>
    <w:lvl w:ilvl="8" w:tplc="203E6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C22487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AFEA3D66" w:tentative="1">
      <w:start w:val="1"/>
      <w:numFmt w:val="lowerLetter"/>
      <w:lvlText w:val="%2."/>
      <w:lvlJc w:val="left"/>
      <w:pPr>
        <w:ind w:left="1789" w:hanging="360"/>
      </w:pPr>
    </w:lvl>
    <w:lvl w:ilvl="2" w:tplc="C64E21EE" w:tentative="1">
      <w:start w:val="1"/>
      <w:numFmt w:val="lowerRoman"/>
      <w:lvlText w:val="%3."/>
      <w:lvlJc w:val="right"/>
      <w:pPr>
        <w:ind w:left="2509" w:hanging="180"/>
      </w:pPr>
    </w:lvl>
    <w:lvl w:ilvl="3" w:tplc="0DCA7806" w:tentative="1">
      <w:start w:val="1"/>
      <w:numFmt w:val="decimal"/>
      <w:lvlText w:val="%4."/>
      <w:lvlJc w:val="left"/>
      <w:pPr>
        <w:ind w:left="3229" w:hanging="360"/>
      </w:pPr>
    </w:lvl>
    <w:lvl w:ilvl="4" w:tplc="E618D0DE" w:tentative="1">
      <w:start w:val="1"/>
      <w:numFmt w:val="lowerLetter"/>
      <w:lvlText w:val="%5."/>
      <w:lvlJc w:val="left"/>
      <w:pPr>
        <w:ind w:left="3949" w:hanging="360"/>
      </w:pPr>
    </w:lvl>
    <w:lvl w:ilvl="5" w:tplc="522E370A" w:tentative="1">
      <w:start w:val="1"/>
      <w:numFmt w:val="lowerRoman"/>
      <w:lvlText w:val="%6."/>
      <w:lvlJc w:val="right"/>
      <w:pPr>
        <w:ind w:left="4669" w:hanging="180"/>
      </w:pPr>
    </w:lvl>
    <w:lvl w:ilvl="6" w:tplc="D6287C5A" w:tentative="1">
      <w:start w:val="1"/>
      <w:numFmt w:val="decimal"/>
      <w:lvlText w:val="%7."/>
      <w:lvlJc w:val="left"/>
      <w:pPr>
        <w:ind w:left="5389" w:hanging="360"/>
      </w:pPr>
    </w:lvl>
    <w:lvl w:ilvl="7" w:tplc="1E7A8A02" w:tentative="1">
      <w:start w:val="1"/>
      <w:numFmt w:val="lowerLetter"/>
      <w:lvlText w:val="%8."/>
      <w:lvlJc w:val="left"/>
      <w:pPr>
        <w:ind w:left="6109" w:hanging="360"/>
      </w:pPr>
    </w:lvl>
    <w:lvl w:ilvl="8" w:tplc="181A172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CBA63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FBA5056" w:tentative="1">
      <w:start w:val="1"/>
      <w:numFmt w:val="lowerLetter"/>
      <w:lvlText w:val="%2."/>
      <w:lvlJc w:val="left"/>
      <w:pPr>
        <w:ind w:left="1440" w:hanging="360"/>
      </w:pPr>
    </w:lvl>
    <w:lvl w:ilvl="2" w:tplc="71F89626" w:tentative="1">
      <w:start w:val="1"/>
      <w:numFmt w:val="lowerRoman"/>
      <w:lvlText w:val="%3."/>
      <w:lvlJc w:val="right"/>
      <w:pPr>
        <w:ind w:left="2160" w:hanging="180"/>
      </w:pPr>
    </w:lvl>
    <w:lvl w:ilvl="3" w:tplc="931899D8" w:tentative="1">
      <w:start w:val="1"/>
      <w:numFmt w:val="decimal"/>
      <w:lvlText w:val="%4."/>
      <w:lvlJc w:val="left"/>
      <w:pPr>
        <w:ind w:left="2880" w:hanging="360"/>
      </w:pPr>
    </w:lvl>
    <w:lvl w:ilvl="4" w:tplc="5FB87A1A" w:tentative="1">
      <w:start w:val="1"/>
      <w:numFmt w:val="lowerLetter"/>
      <w:lvlText w:val="%5."/>
      <w:lvlJc w:val="left"/>
      <w:pPr>
        <w:ind w:left="3600" w:hanging="360"/>
      </w:pPr>
    </w:lvl>
    <w:lvl w:ilvl="5" w:tplc="B67EB5B8" w:tentative="1">
      <w:start w:val="1"/>
      <w:numFmt w:val="lowerRoman"/>
      <w:lvlText w:val="%6."/>
      <w:lvlJc w:val="right"/>
      <w:pPr>
        <w:ind w:left="4320" w:hanging="180"/>
      </w:pPr>
    </w:lvl>
    <w:lvl w:ilvl="6" w:tplc="DFC2A180" w:tentative="1">
      <w:start w:val="1"/>
      <w:numFmt w:val="decimal"/>
      <w:lvlText w:val="%7."/>
      <w:lvlJc w:val="left"/>
      <w:pPr>
        <w:ind w:left="5040" w:hanging="360"/>
      </w:pPr>
    </w:lvl>
    <w:lvl w:ilvl="7" w:tplc="35CAEA50" w:tentative="1">
      <w:start w:val="1"/>
      <w:numFmt w:val="lowerLetter"/>
      <w:lvlText w:val="%8."/>
      <w:lvlJc w:val="left"/>
      <w:pPr>
        <w:ind w:left="5760" w:hanging="360"/>
      </w:pPr>
    </w:lvl>
    <w:lvl w:ilvl="8" w:tplc="BBE6EA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063142"/>
    <w:rsid w:val="000C5FCA"/>
    <w:rsid w:val="001120C7"/>
    <w:rsid w:val="00184686"/>
    <w:rsid w:val="001975FF"/>
    <w:rsid w:val="001C36D7"/>
    <w:rsid w:val="001D6C25"/>
    <w:rsid w:val="001F0735"/>
    <w:rsid w:val="00210CB2"/>
    <w:rsid w:val="0024587D"/>
    <w:rsid w:val="00250F39"/>
    <w:rsid w:val="002C0DBD"/>
    <w:rsid w:val="00303797"/>
    <w:rsid w:val="003801F8"/>
    <w:rsid w:val="003A64E9"/>
    <w:rsid w:val="003B2CF3"/>
    <w:rsid w:val="003C6D1E"/>
    <w:rsid w:val="00447CE3"/>
    <w:rsid w:val="0045490A"/>
    <w:rsid w:val="00461BF4"/>
    <w:rsid w:val="004D6F27"/>
    <w:rsid w:val="005D07EF"/>
    <w:rsid w:val="005D1306"/>
    <w:rsid w:val="006D60A5"/>
    <w:rsid w:val="00706839"/>
    <w:rsid w:val="00717ABD"/>
    <w:rsid w:val="007242A2"/>
    <w:rsid w:val="00760F23"/>
    <w:rsid w:val="007628B7"/>
    <w:rsid w:val="00767BFB"/>
    <w:rsid w:val="00770D74"/>
    <w:rsid w:val="007B16ED"/>
    <w:rsid w:val="007B7A8F"/>
    <w:rsid w:val="007E3642"/>
    <w:rsid w:val="00851790"/>
    <w:rsid w:val="00854B42"/>
    <w:rsid w:val="00856145"/>
    <w:rsid w:val="00880A4C"/>
    <w:rsid w:val="008C16DC"/>
    <w:rsid w:val="00903007"/>
    <w:rsid w:val="009036CD"/>
    <w:rsid w:val="00912915"/>
    <w:rsid w:val="00965FC6"/>
    <w:rsid w:val="00976846"/>
    <w:rsid w:val="009A603F"/>
    <w:rsid w:val="00A4102B"/>
    <w:rsid w:val="00A458FB"/>
    <w:rsid w:val="00A53B2D"/>
    <w:rsid w:val="00A76E1A"/>
    <w:rsid w:val="00A7787A"/>
    <w:rsid w:val="00AD74E5"/>
    <w:rsid w:val="00B24BF2"/>
    <w:rsid w:val="00BC5B86"/>
    <w:rsid w:val="00BD3BEE"/>
    <w:rsid w:val="00C131F5"/>
    <w:rsid w:val="00C23708"/>
    <w:rsid w:val="00C45C36"/>
    <w:rsid w:val="00C45F77"/>
    <w:rsid w:val="00CA55B8"/>
    <w:rsid w:val="00CD19C4"/>
    <w:rsid w:val="00CD3284"/>
    <w:rsid w:val="00CD4AB0"/>
    <w:rsid w:val="00CE393B"/>
    <w:rsid w:val="00D05275"/>
    <w:rsid w:val="00D108FE"/>
    <w:rsid w:val="00D36E00"/>
    <w:rsid w:val="00D375C6"/>
    <w:rsid w:val="00D576C1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5485A"/>
    <w:rsid w:val="00F54E8B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5</cp:revision>
  <dcterms:created xsi:type="dcterms:W3CDTF">2022-07-28T18:27:00Z</dcterms:created>
  <dcterms:modified xsi:type="dcterms:W3CDTF">2022-08-03T17:48:00Z</dcterms:modified>
</cp:coreProperties>
</file>