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41" w:rsidRDefault="00DA2C41" w:rsidP="00DA2C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DA2C41" w:rsidRPr="00DA2C41" w:rsidRDefault="00D33AA9" w:rsidP="00DA2C41">
      <w:pPr>
        <w:overflowPunct w:val="0"/>
        <w:autoSpaceDE w:val="0"/>
        <w:autoSpaceDN w:val="0"/>
        <w:adjustRightInd w:val="0"/>
        <w:spacing w:after="0" w:line="240" w:lineRule="auto"/>
        <w:ind w:left="-57" w:right="-57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INDICAÇÃO N. </w:t>
      </w:r>
      <w:r w:rsidR="009E5EBA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395</w:t>
      </w: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/2022</w:t>
      </w:r>
    </w:p>
    <w:p w:rsidR="00A42A84" w:rsidRPr="00DA2C41" w:rsidRDefault="00A42A84" w:rsidP="00DA2C4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A2C41" w:rsidRPr="00DA2C41" w:rsidRDefault="00DA2C41" w:rsidP="00DA2C4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A2C41" w:rsidRPr="00DA2C41" w:rsidRDefault="00DA2C41" w:rsidP="00DA2C4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A2C41" w:rsidRPr="00DA2C41" w:rsidRDefault="00DA2C41" w:rsidP="00DA2C4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A2C41" w:rsidRPr="00DA2C41" w:rsidRDefault="00D33AA9" w:rsidP="00DA2C4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A2C4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Indico ao Prefeito Municipal</w:t>
      </w:r>
      <w:r w:rsidRPr="00DA2C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Pr="00DA2C4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Exmo. Sr. Lucas Gibin Seren, nos termos regimentais</w:t>
      </w:r>
      <w:r w:rsidRPr="00DA2C41">
        <w:rPr>
          <w:rFonts w:ascii="Arial" w:eastAsia="Times New Roman" w:hAnsi="Arial" w:cs="Arial"/>
          <w:sz w:val="24"/>
          <w:szCs w:val="24"/>
          <w:lang w:eastAsia="pt-BR"/>
        </w:rPr>
        <w:t>, que nos, nos moldes do anteprojeto de lei em anexo, nos encami</w:t>
      </w:r>
      <w:r w:rsidR="00D146C9">
        <w:rPr>
          <w:rFonts w:ascii="Arial" w:eastAsia="Times New Roman" w:hAnsi="Arial" w:cs="Arial"/>
          <w:sz w:val="24"/>
          <w:szCs w:val="24"/>
          <w:lang w:eastAsia="pt-BR"/>
        </w:rPr>
        <w:t>nhe projeto de lei que institui</w:t>
      </w:r>
      <w:r w:rsidR="00D146C9">
        <w:rPr>
          <w:rFonts w:ascii="Arial" w:hAnsi="Arial" w:cs="Arial"/>
          <w:sz w:val="24"/>
          <w:szCs w:val="24"/>
        </w:rPr>
        <w:t xml:space="preserve"> </w:t>
      </w:r>
      <w:r w:rsidR="00D146C9" w:rsidRPr="00A964DD">
        <w:rPr>
          <w:rFonts w:ascii="Arial" w:hAnsi="Arial" w:cs="Arial"/>
          <w:sz w:val="24"/>
          <w:szCs w:val="24"/>
        </w:rPr>
        <w:t xml:space="preserve">a </w:t>
      </w:r>
      <w:r w:rsidR="00D146C9">
        <w:rPr>
          <w:rFonts w:ascii="Arial" w:hAnsi="Arial" w:cs="Arial"/>
          <w:sz w:val="24"/>
          <w:szCs w:val="24"/>
        </w:rPr>
        <w:t>criação do Banco de Alimentos</w:t>
      </w:r>
      <w:r w:rsidR="00D146C9" w:rsidRPr="00A964DD">
        <w:rPr>
          <w:rFonts w:ascii="Arial" w:hAnsi="Arial" w:cs="Arial"/>
          <w:sz w:val="24"/>
          <w:szCs w:val="24"/>
        </w:rPr>
        <w:t xml:space="preserve"> </w:t>
      </w:r>
      <w:r w:rsidR="00D146C9">
        <w:rPr>
          <w:rFonts w:ascii="Arial" w:hAnsi="Arial" w:cs="Arial"/>
          <w:sz w:val="24"/>
          <w:szCs w:val="24"/>
        </w:rPr>
        <w:t xml:space="preserve">no </w:t>
      </w:r>
      <w:r w:rsidRPr="00DA2C41">
        <w:rPr>
          <w:rFonts w:ascii="Arial" w:eastAsia="Times New Roman" w:hAnsi="Arial" w:cs="Arial"/>
          <w:sz w:val="24"/>
          <w:szCs w:val="24"/>
          <w:lang w:eastAsia="pt-BR"/>
        </w:rPr>
        <w:t xml:space="preserve">município </w:t>
      </w:r>
      <w:r w:rsidRPr="00DA2C41">
        <w:rPr>
          <w:rFonts w:ascii="Arial" w:eastAsia="Times New Roman" w:hAnsi="Arial" w:cs="Arial"/>
          <w:sz w:val="24"/>
          <w:szCs w:val="24"/>
          <w:lang w:eastAsia="pt-BR"/>
        </w:rPr>
        <w:t>de Bebedouro.</w:t>
      </w:r>
    </w:p>
    <w:p w:rsidR="00DA2C41" w:rsidRDefault="00DA2C41" w:rsidP="00DA2C4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</w:p>
    <w:p w:rsidR="00DA2C41" w:rsidRDefault="00DA2C41" w:rsidP="00DA2C4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</w:p>
    <w:p w:rsidR="00D146C9" w:rsidRDefault="00D146C9" w:rsidP="009A64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DA2C41" w:rsidRPr="007B76D3" w:rsidRDefault="00D33AA9" w:rsidP="00DA2C4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  <w:r w:rsidRPr="007B76D3">
        <w:rPr>
          <w:rFonts w:ascii="Arial" w:hAnsi="Arial" w:cs="Arial"/>
          <w:b/>
          <w:color w:val="333333"/>
        </w:rPr>
        <w:t>Justificativa</w:t>
      </w:r>
    </w:p>
    <w:p w:rsidR="00DA2C41" w:rsidRPr="007B76D3" w:rsidRDefault="00DA2C41" w:rsidP="00DA2C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A2C41" w:rsidRPr="007B76D3" w:rsidRDefault="00DA2C41" w:rsidP="00DA2C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A2C41" w:rsidRDefault="00DA2C41" w:rsidP="00DA2C4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DA2C41" w:rsidRPr="00ED5914" w:rsidRDefault="00D33AA9" w:rsidP="00DA2C4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591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Segundo a ONU, estima-se que 931 milhões de toneladas de alimentos, ou 17% do total de alimentos disponíveis para os consumidores em 2019, foram para a cesta do lixo de domicílios, varejistas, restaurantes e de outros serviços alimentares, de acordo com o </w:t>
      </w:r>
      <w:r w:rsidRPr="00ED591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estudo global Índice do Desperdício de Alimentos, lançado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no referido ano </w:t>
      </w:r>
      <w:r w:rsidRPr="00ED591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pelo Programa das Nações Unidas para o Meio-Ambiente (PNUMA) e a organização inglesa WRAP (The Waste and Resources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Action Programme). N</w:t>
      </w:r>
      <w:r w:rsidRPr="00ED591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Brasil são</w:t>
      </w:r>
      <w:r w:rsidRPr="00ED5914">
        <w:rPr>
          <w:rFonts w:ascii="Arial" w:hAnsi="Arial" w:cs="Arial"/>
          <w:color w:val="333333"/>
          <w:sz w:val="24"/>
          <w:szCs w:val="24"/>
        </w:rPr>
        <w:t xml:space="preserve"> 41 mil toneladas de comida jogadas fora por dia enquanto uma em cada nove pessoas passam fome no país</w:t>
      </w:r>
    </w:p>
    <w:p w:rsidR="00DA2C41" w:rsidRDefault="00DA2C41" w:rsidP="00DA2C4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DA2C41" w:rsidRPr="00ED5914" w:rsidRDefault="00D33AA9" w:rsidP="00DA2C4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591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peso do desperdício global de comida equivale a aproximadamente 23 milhões de caminhões de 40 toneladas totalmente carregados que, se enfileirados, po</w:t>
      </w:r>
      <w:r w:rsidRPr="00ED591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deriam dar sete voltas na Terra.</w:t>
      </w:r>
    </w:p>
    <w:p w:rsidR="00DA2C41" w:rsidRDefault="00DA2C41" w:rsidP="00DA2C4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62626"/>
          <w:shd w:val="clear" w:color="auto" w:fill="FFFFFF"/>
        </w:rPr>
      </w:pPr>
    </w:p>
    <w:p w:rsidR="00E73294" w:rsidRDefault="00D33AA9" w:rsidP="00CD1075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62626"/>
          <w:shd w:val="clear" w:color="auto" w:fill="FFFFFF"/>
        </w:rPr>
      </w:pPr>
      <w:r w:rsidRPr="007B76D3">
        <w:rPr>
          <w:rFonts w:ascii="Arial" w:hAnsi="Arial" w:cs="Arial"/>
          <w:color w:val="262626"/>
          <w:shd w:val="clear" w:color="auto" w:fill="FFFFFF"/>
        </w:rPr>
        <w:t xml:space="preserve">Pensando nessa situação alarmante eu criei esta Lei que consiste em arrecadar </w:t>
      </w:r>
      <w:r w:rsidR="00EC79ED" w:rsidRPr="00EC79ED">
        <w:rPr>
          <w:rFonts w:ascii="Arial" w:hAnsi="Arial" w:cs="Arial"/>
          <w:color w:val="262626"/>
          <w:shd w:val="clear" w:color="auto" w:fill="FFFFFF"/>
        </w:rPr>
        <w:t>junto a industriais, restaurantes, mercados, feiras, sacolões e assemelhados, os alimentos, industrializados ou não, que por qualquer razão tenham perdido sua condição de comercialização sem, no entanto, terem tido alteradas as propriedades que garantam condições plenas e segur</w:t>
      </w:r>
      <w:r w:rsidR="00EC79ED">
        <w:rPr>
          <w:rFonts w:ascii="Arial" w:hAnsi="Arial" w:cs="Arial"/>
          <w:color w:val="262626"/>
          <w:shd w:val="clear" w:color="auto" w:fill="FFFFFF"/>
        </w:rPr>
        <w:t xml:space="preserve">as para o </w:t>
      </w:r>
    </w:p>
    <w:p w:rsidR="00E73294" w:rsidRDefault="00E73294" w:rsidP="00E73294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color w:val="262626"/>
          <w:shd w:val="clear" w:color="auto" w:fill="FFFFFF"/>
        </w:rPr>
      </w:pPr>
    </w:p>
    <w:p w:rsidR="00DA2C41" w:rsidRDefault="00D33AA9" w:rsidP="00E73294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lastRenderedPageBreak/>
        <w:t>consumo humano, v</w:t>
      </w:r>
      <w:r w:rsidRPr="007B76D3">
        <w:rPr>
          <w:rFonts w:ascii="Arial" w:hAnsi="Arial" w:cs="Arial"/>
          <w:color w:val="262626"/>
          <w:shd w:val="clear" w:color="auto" w:fill="FFFFFF"/>
        </w:rPr>
        <w:t>isando assim, ajudar essas famílias que estão tão desamparadas</w:t>
      </w:r>
      <w:r>
        <w:rPr>
          <w:rFonts w:ascii="Arial" w:hAnsi="Arial" w:cs="Arial"/>
          <w:color w:val="262626"/>
          <w:shd w:val="clear" w:color="auto" w:fill="FFFFFF"/>
        </w:rPr>
        <w:t>.</w:t>
      </w:r>
    </w:p>
    <w:p w:rsidR="00DA2C41" w:rsidRDefault="00D33AA9" w:rsidP="00CD10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>Por fim,</w:t>
      </w:r>
      <w:r>
        <w:rPr>
          <w:rFonts w:ascii="Arial" w:hAnsi="Arial" w:cs="Arial"/>
          <w:color w:val="262626"/>
          <w:shd w:val="clear" w:color="auto" w:fill="FFFFFF"/>
        </w:rPr>
        <w:t xml:space="preserve"> seria salutar o município de Bebedouro aderir aos novos conceitos sobre o manejo dos alimentos ainda próprios ao consumo, porque, isto pode sim salvar vidas e trazer dignidades a incontáveis famílias.</w:t>
      </w:r>
    </w:p>
    <w:p w:rsidR="00D146C9" w:rsidRDefault="00D146C9" w:rsidP="00D146C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62626"/>
          <w:shd w:val="clear" w:color="auto" w:fill="FFFFFF"/>
        </w:rPr>
      </w:pPr>
    </w:p>
    <w:p w:rsidR="00D146C9" w:rsidRDefault="00D146C9" w:rsidP="00D146C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62626"/>
          <w:shd w:val="clear" w:color="auto" w:fill="FFFFFF"/>
        </w:rPr>
      </w:pPr>
    </w:p>
    <w:p w:rsidR="00D146C9" w:rsidRPr="00143834" w:rsidRDefault="00D33AA9" w:rsidP="00D146C9">
      <w:pPr>
        <w:tabs>
          <w:tab w:val="left" w:pos="708"/>
          <w:tab w:val="center" w:pos="4419"/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143834">
        <w:rPr>
          <w:rFonts w:ascii="Arial" w:hAnsi="Arial" w:cs="Arial"/>
          <w:sz w:val="24"/>
          <w:szCs w:val="24"/>
        </w:rPr>
        <w:t>Bebedouro, Capital Naciona</w:t>
      </w:r>
      <w:r>
        <w:rPr>
          <w:rFonts w:ascii="Arial" w:hAnsi="Arial" w:cs="Arial"/>
          <w:sz w:val="24"/>
          <w:szCs w:val="24"/>
        </w:rPr>
        <w:t xml:space="preserve">l da Laranja,   </w:t>
      </w:r>
      <w:r>
        <w:rPr>
          <w:rFonts w:ascii="Arial" w:hAnsi="Arial" w:cs="Arial"/>
          <w:sz w:val="24"/>
          <w:szCs w:val="24"/>
        </w:rPr>
        <w:t xml:space="preserve"> de          de 2022</w:t>
      </w:r>
      <w:r w:rsidRPr="00143834">
        <w:rPr>
          <w:rFonts w:ascii="Arial" w:hAnsi="Arial" w:cs="Arial"/>
          <w:sz w:val="24"/>
          <w:szCs w:val="24"/>
        </w:rPr>
        <w:t>.</w:t>
      </w:r>
    </w:p>
    <w:p w:rsidR="00D146C9" w:rsidRPr="00187085" w:rsidRDefault="00D146C9" w:rsidP="00D146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146C9" w:rsidRPr="00187085" w:rsidRDefault="00D146C9" w:rsidP="00D146C9">
      <w:pPr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5D63" w:rsidRDefault="006E5D63" w:rsidP="006E5D63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6E5D63" w:rsidRDefault="006E5D63" w:rsidP="006E5D63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6E5D63" w:rsidRDefault="006E5D63" w:rsidP="006E5D63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6E5D63" w:rsidRDefault="006E5D63" w:rsidP="006E5D63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6E5D63" w:rsidRDefault="006E5D63" w:rsidP="006E5D63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6E5D63" w:rsidRDefault="006E5D63" w:rsidP="006E5D63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6E5D63" w:rsidRPr="00E21530" w:rsidRDefault="00D33AA9" w:rsidP="006E5D63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21530">
        <w:rPr>
          <w:rFonts w:ascii="Arial" w:hAnsi="Arial" w:cs="Arial"/>
          <w:b/>
        </w:rPr>
        <w:t>Marcelo dos Santos de Oliveira (Tchelão)</w:t>
      </w:r>
    </w:p>
    <w:p w:rsidR="006E5D63" w:rsidRPr="00516C40" w:rsidRDefault="00D33AA9" w:rsidP="006E5D63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  <w:sectPr w:rsidR="006E5D63" w:rsidRPr="00516C40" w:rsidSect="004E7B9E">
          <w:headerReference w:type="default" r:id="rId6"/>
          <w:pgSz w:w="11907" w:h="16840"/>
          <w:pgMar w:top="1702" w:right="1417" w:bottom="1418" w:left="1701" w:header="709" w:footer="709" w:gutter="0"/>
          <w:cols w:space="720"/>
        </w:sectPr>
      </w:pPr>
      <w:r>
        <w:rPr>
          <w:rFonts w:ascii="Arial" w:hAnsi="Arial" w:cs="Arial"/>
          <w:b/>
        </w:rPr>
        <w:t>VEREADOR - PDT</w:t>
      </w:r>
    </w:p>
    <w:p w:rsidR="004708AC" w:rsidRDefault="004708AC" w:rsidP="006E5D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t-BR"/>
        </w:rPr>
      </w:pPr>
    </w:p>
    <w:p w:rsidR="00D146C9" w:rsidRPr="00D146C9" w:rsidRDefault="00D33AA9" w:rsidP="00D146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t-BR"/>
        </w:rPr>
      </w:pPr>
      <w:r w:rsidRPr="00D146C9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t-BR"/>
        </w:rPr>
        <w:t>ANTEPROJETO DE LEI Nº          /2022</w:t>
      </w:r>
    </w:p>
    <w:p w:rsidR="00D146C9" w:rsidRDefault="00D146C9" w:rsidP="00A96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D146C9" w:rsidRDefault="00D146C9" w:rsidP="00A96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D146C9" w:rsidRDefault="00D146C9" w:rsidP="00A96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D146C9" w:rsidRDefault="00D146C9" w:rsidP="00A96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A964DD" w:rsidRPr="00187085" w:rsidRDefault="00D33AA9" w:rsidP="00A96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8708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</w:t>
      </w:r>
      <w:r w:rsidRPr="00187085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Prefeito Municipal de Bebedouro</w:t>
      </w:r>
      <w:r w:rsidRPr="0018708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usando de suas </w:t>
      </w:r>
      <w:r w:rsidRPr="0018708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atribuições legais, faz saber que a Câmara Municipal aprovo</w:t>
      </w:r>
      <w:r w:rsidR="0032733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u e ele promulga a seguinte lei </w:t>
      </w:r>
      <w:r w:rsidR="00327334" w:rsidRPr="0032733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 autoria do vereador Marcelo dos Santos de Oliveira (Tchelão)</w:t>
      </w:r>
      <w:r w:rsidR="0032733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A964DD" w:rsidRDefault="00A964DD" w:rsidP="00A964DD">
      <w:pPr>
        <w:jc w:val="both"/>
      </w:pPr>
    </w:p>
    <w:p w:rsidR="00A964DD" w:rsidRPr="00A964DD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>Institui sobre a criação do "Banco de Alimentos", e dá outras providências.</w:t>
      </w:r>
    </w:p>
    <w:p w:rsidR="00DA2C41" w:rsidRDefault="00DA2C41" w:rsidP="00A964DD">
      <w:pPr>
        <w:jc w:val="both"/>
        <w:rPr>
          <w:rFonts w:ascii="Arial" w:hAnsi="Arial" w:cs="Arial"/>
          <w:sz w:val="24"/>
          <w:szCs w:val="24"/>
        </w:rPr>
      </w:pPr>
    </w:p>
    <w:p w:rsidR="00A964DD" w:rsidRPr="00A964DD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 xml:space="preserve">Art. 1º - Fica instituído, </w:t>
      </w:r>
      <w:r w:rsidR="00F6780B">
        <w:rPr>
          <w:rFonts w:ascii="Arial" w:hAnsi="Arial" w:cs="Arial"/>
          <w:sz w:val="24"/>
          <w:szCs w:val="24"/>
        </w:rPr>
        <w:t>no âmbito da cidade de Bebedouro</w:t>
      </w:r>
      <w:r w:rsidRPr="00A964DD">
        <w:rPr>
          <w:rFonts w:ascii="Arial" w:hAnsi="Arial" w:cs="Arial"/>
          <w:sz w:val="24"/>
          <w:szCs w:val="24"/>
        </w:rPr>
        <w:t>, o programa "B</w:t>
      </w:r>
      <w:r w:rsidR="00F6780B">
        <w:rPr>
          <w:rFonts w:ascii="Arial" w:hAnsi="Arial" w:cs="Arial"/>
          <w:sz w:val="24"/>
          <w:szCs w:val="24"/>
        </w:rPr>
        <w:t xml:space="preserve">anco de Alimentos", que visa </w:t>
      </w:r>
      <w:r w:rsidRPr="00A964DD">
        <w:rPr>
          <w:rFonts w:ascii="Arial" w:hAnsi="Arial" w:cs="Arial"/>
          <w:sz w:val="24"/>
          <w:szCs w:val="24"/>
        </w:rPr>
        <w:t>captar doações de al</w:t>
      </w:r>
      <w:r w:rsidR="00A732AE">
        <w:rPr>
          <w:rFonts w:ascii="Arial" w:hAnsi="Arial" w:cs="Arial"/>
          <w:sz w:val="24"/>
          <w:szCs w:val="24"/>
        </w:rPr>
        <w:t>imentos in natura, sobras limpas e alimentos processados e,</w:t>
      </w:r>
      <w:r w:rsidRPr="00A964DD">
        <w:rPr>
          <w:rFonts w:ascii="Arial" w:hAnsi="Arial" w:cs="Arial"/>
          <w:sz w:val="24"/>
          <w:szCs w:val="24"/>
        </w:rPr>
        <w:t xml:space="preserve"> promover sua distribuição, diretamente ou através de entidades previament</w:t>
      </w:r>
      <w:r w:rsidRPr="00A964DD">
        <w:rPr>
          <w:rFonts w:ascii="Arial" w:hAnsi="Arial" w:cs="Arial"/>
          <w:sz w:val="24"/>
          <w:szCs w:val="24"/>
        </w:rPr>
        <w:t>e cadastradas às pessoas e/ou famílias em estado vulnerável.</w:t>
      </w:r>
    </w:p>
    <w:p w:rsidR="00DA2C41" w:rsidRDefault="00DA2C41" w:rsidP="00A964DD">
      <w:pPr>
        <w:jc w:val="both"/>
        <w:rPr>
          <w:rFonts w:ascii="Arial" w:hAnsi="Arial" w:cs="Arial"/>
          <w:sz w:val="24"/>
          <w:szCs w:val="24"/>
        </w:rPr>
      </w:pPr>
    </w:p>
    <w:p w:rsidR="00A964DD" w:rsidRPr="00A964DD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>Parágrafo único - O programa terá como principal objetivo arrecadar junto a indústrias, cozinhas industriais, restaurantes, mercados, feiras, sacolões e assemelhados, os alimentos, industrializa</w:t>
      </w:r>
      <w:r w:rsidRPr="00A964DD">
        <w:rPr>
          <w:rFonts w:ascii="Arial" w:hAnsi="Arial" w:cs="Arial"/>
          <w:sz w:val="24"/>
          <w:szCs w:val="24"/>
        </w:rPr>
        <w:t>dos ou não, que por qualquer razão tenham perdido sua condição de comercialização sem, no entanto, terem tido alteradas as propriedades que garantam condições plenas e seguras para o consumo humano.</w:t>
      </w:r>
    </w:p>
    <w:p w:rsidR="00DA2C41" w:rsidRDefault="00DA2C41" w:rsidP="00A964DD">
      <w:pPr>
        <w:jc w:val="both"/>
        <w:rPr>
          <w:rFonts w:ascii="Arial" w:hAnsi="Arial" w:cs="Arial"/>
          <w:sz w:val="24"/>
          <w:szCs w:val="24"/>
        </w:rPr>
      </w:pPr>
    </w:p>
    <w:p w:rsidR="00DA2C41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 xml:space="preserve">Art. 2º - </w:t>
      </w:r>
      <w:r w:rsidR="00F6780B" w:rsidRPr="00F6780B">
        <w:rPr>
          <w:rFonts w:ascii="Arial" w:hAnsi="Arial" w:cs="Arial"/>
          <w:sz w:val="24"/>
          <w:szCs w:val="24"/>
        </w:rPr>
        <w:t>O Poder Executivo poderá celebrar convênios, acordos, ajustes e outros instrumentos congêneres com órgãos e entidades públicas ou privadas, objetivando a operacionalização das ações previstas nesta Lei.</w:t>
      </w:r>
    </w:p>
    <w:p w:rsidR="00F6780B" w:rsidRDefault="00F6780B" w:rsidP="00A964DD">
      <w:pPr>
        <w:jc w:val="both"/>
        <w:rPr>
          <w:rFonts w:ascii="Arial" w:hAnsi="Arial" w:cs="Arial"/>
          <w:sz w:val="24"/>
          <w:szCs w:val="24"/>
        </w:rPr>
      </w:pPr>
    </w:p>
    <w:p w:rsidR="00A964DD" w:rsidRPr="00A964DD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>Parágrafo único - Poderão habilitar-se como doadores pessoas físicas ou jurídicas, responsáveis pe</w:t>
      </w:r>
      <w:r w:rsidRPr="00A964DD">
        <w:rPr>
          <w:rFonts w:ascii="Arial" w:hAnsi="Arial" w:cs="Arial"/>
          <w:sz w:val="24"/>
          <w:szCs w:val="24"/>
        </w:rPr>
        <w:t>los estabelecimentos referidos no artigo anterior.</w:t>
      </w:r>
    </w:p>
    <w:p w:rsidR="00DA2C41" w:rsidRDefault="00DA2C41" w:rsidP="00A964DD">
      <w:pPr>
        <w:jc w:val="both"/>
        <w:rPr>
          <w:rFonts w:ascii="Arial" w:hAnsi="Arial" w:cs="Arial"/>
          <w:sz w:val="24"/>
          <w:szCs w:val="24"/>
        </w:rPr>
      </w:pPr>
    </w:p>
    <w:p w:rsidR="00DA2C41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>Art. 3º - A distribuição de aliment</w:t>
      </w:r>
      <w:r w:rsidR="00920A08">
        <w:rPr>
          <w:rFonts w:ascii="Arial" w:hAnsi="Arial" w:cs="Arial"/>
          <w:sz w:val="24"/>
          <w:szCs w:val="24"/>
        </w:rPr>
        <w:t>os às pessoas ou famílias</w:t>
      </w:r>
      <w:r w:rsidRPr="00A964DD">
        <w:rPr>
          <w:rFonts w:ascii="Arial" w:hAnsi="Arial" w:cs="Arial"/>
          <w:sz w:val="24"/>
          <w:szCs w:val="24"/>
        </w:rPr>
        <w:t xml:space="preserve"> ser</w:t>
      </w:r>
      <w:r w:rsidR="00920A08">
        <w:rPr>
          <w:rFonts w:ascii="Arial" w:hAnsi="Arial" w:cs="Arial"/>
          <w:sz w:val="24"/>
          <w:szCs w:val="24"/>
        </w:rPr>
        <w:t>á</w:t>
      </w:r>
      <w:r w:rsidRPr="00A964DD">
        <w:rPr>
          <w:rFonts w:ascii="Arial" w:hAnsi="Arial" w:cs="Arial"/>
          <w:sz w:val="24"/>
          <w:szCs w:val="24"/>
        </w:rPr>
        <w:t xml:space="preserve"> at</w:t>
      </w:r>
      <w:r w:rsidR="00920A08">
        <w:rPr>
          <w:rFonts w:ascii="Arial" w:hAnsi="Arial" w:cs="Arial"/>
          <w:sz w:val="24"/>
          <w:szCs w:val="24"/>
        </w:rPr>
        <w:t>ravés de um local físico mantido pela prefeitura, com corpo funcional mantido pela mesma.</w:t>
      </w:r>
    </w:p>
    <w:p w:rsidR="00920A08" w:rsidRDefault="00920A08" w:rsidP="00A964DD">
      <w:pPr>
        <w:jc w:val="both"/>
        <w:rPr>
          <w:rFonts w:ascii="Arial" w:hAnsi="Arial" w:cs="Arial"/>
          <w:sz w:val="24"/>
          <w:szCs w:val="24"/>
        </w:rPr>
      </w:pPr>
    </w:p>
    <w:p w:rsidR="00DA2C41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>§ 1º - As entida</w:t>
      </w:r>
      <w:r w:rsidR="003D36ED">
        <w:rPr>
          <w:rFonts w:ascii="Arial" w:hAnsi="Arial" w:cs="Arial"/>
          <w:sz w:val="24"/>
          <w:szCs w:val="24"/>
        </w:rPr>
        <w:t>des assistenciais que promovem</w:t>
      </w:r>
      <w:r w:rsidRPr="00A964DD">
        <w:rPr>
          <w:rFonts w:ascii="Arial" w:hAnsi="Arial" w:cs="Arial"/>
          <w:sz w:val="24"/>
          <w:szCs w:val="24"/>
        </w:rPr>
        <w:t xml:space="preserve"> a distribuição de alimentos </w:t>
      </w:r>
      <w:r w:rsidR="00920A08">
        <w:rPr>
          <w:rFonts w:ascii="Arial" w:hAnsi="Arial" w:cs="Arial"/>
          <w:sz w:val="24"/>
          <w:szCs w:val="24"/>
        </w:rPr>
        <w:t>poderão firmar parcerias com o órgão municipal, sendo estas devidamente cadastra</w:t>
      </w:r>
      <w:r w:rsidR="003D36ED">
        <w:rPr>
          <w:rFonts w:ascii="Arial" w:hAnsi="Arial" w:cs="Arial"/>
          <w:sz w:val="24"/>
          <w:szCs w:val="24"/>
        </w:rPr>
        <w:t>das na prefeitura.</w:t>
      </w:r>
    </w:p>
    <w:p w:rsidR="003D36ED" w:rsidRDefault="003D36ED" w:rsidP="00A964DD">
      <w:pPr>
        <w:jc w:val="both"/>
        <w:rPr>
          <w:rFonts w:ascii="Arial" w:hAnsi="Arial" w:cs="Arial"/>
          <w:sz w:val="24"/>
          <w:szCs w:val="24"/>
        </w:rPr>
      </w:pPr>
    </w:p>
    <w:p w:rsidR="00A964DD" w:rsidRPr="00A964DD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>§ 2º - As entidade</w:t>
      </w:r>
      <w:r w:rsidR="003D36ED">
        <w:rPr>
          <w:rFonts w:ascii="Arial" w:hAnsi="Arial" w:cs="Arial"/>
          <w:sz w:val="24"/>
          <w:szCs w:val="24"/>
        </w:rPr>
        <w:t>s que promovem</w:t>
      </w:r>
      <w:r w:rsidRPr="00A964DD">
        <w:rPr>
          <w:rFonts w:ascii="Arial" w:hAnsi="Arial" w:cs="Arial"/>
          <w:sz w:val="24"/>
          <w:szCs w:val="24"/>
        </w:rPr>
        <w:t xml:space="preserve"> a distribuição de alimentos deverão preservar a identidade dos beneficiários finais.</w:t>
      </w:r>
    </w:p>
    <w:p w:rsidR="00DA2C41" w:rsidRDefault="00DA2C41" w:rsidP="00A964DD">
      <w:pPr>
        <w:jc w:val="both"/>
        <w:rPr>
          <w:rFonts w:ascii="Arial" w:hAnsi="Arial" w:cs="Arial"/>
          <w:sz w:val="24"/>
          <w:szCs w:val="24"/>
        </w:rPr>
      </w:pPr>
    </w:p>
    <w:p w:rsidR="00A964DD" w:rsidRPr="00A964DD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>Art. 4º</w:t>
      </w:r>
      <w:r w:rsidRPr="00A964DD">
        <w:rPr>
          <w:rFonts w:ascii="Arial" w:hAnsi="Arial" w:cs="Arial"/>
          <w:sz w:val="24"/>
          <w:szCs w:val="24"/>
        </w:rPr>
        <w:t xml:space="preserve"> - O Poder Executivo deverá coordenar o programa buscando racionalizar a coleta e a distribuição, devendo incentivar a instituição do presente Programa em todas as regiões d</w:t>
      </w:r>
      <w:r w:rsidR="003D36ED">
        <w:rPr>
          <w:rFonts w:ascii="Arial" w:hAnsi="Arial" w:cs="Arial"/>
          <w:sz w:val="24"/>
          <w:szCs w:val="24"/>
        </w:rPr>
        <w:t>a cidade de Bebedouro</w:t>
      </w:r>
      <w:r w:rsidR="005F21EA">
        <w:rPr>
          <w:rFonts w:ascii="Arial" w:hAnsi="Arial" w:cs="Arial"/>
          <w:sz w:val="24"/>
          <w:szCs w:val="24"/>
        </w:rPr>
        <w:t>.</w:t>
      </w:r>
    </w:p>
    <w:p w:rsidR="00F6780B" w:rsidRDefault="00F6780B" w:rsidP="00A964DD">
      <w:pPr>
        <w:jc w:val="both"/>
        <w:rPr>
          <w:rFonts w:ascii="Arial" w:hAnsi="Arial" w:cs="Arial"/>
          <w:sz w:val="24"/>
          <w:szCs w:val="24"/>
        </w:rPr>
      </w:pPr>
    </w:p>
    <w:p w:rsidR="00A964DD" w:rsidRPr="00A964DD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>Art. 5º - O Poder Executivo deverá promover campanhas de es</w:t>
      </w:r>
      <w:r w:rsidRPr="00A964DD">
        <w:rPr>
          <w:rFonts w:ascii="Arial" w:hAnsi="Arial" w:cs="Arial"/>
          <w:sz w:val="24"/>
          <w:szCs w:val="24"/>
        </w:rPr>
        <w:t>clarecimento e estímulo à doação, redução de desperdício, aproveitamento integral de alimentos e demais atividades de educação para o consumo.</w:t>
      </w:r>
    </w:p>
    <w:p w:rsidR="00DA2C41" w:rsidRDefault="00DA2C41" w:rsidP="00A964DD">
      <w:pPr>
        <w:jc w:val="both"/>
        <w:rPr>
          <w:rFonts w:ascii="Arial" w:hAnsi="Arial" w:cs="Arial"/>
          <w:sz w:val="24"/>
          <w:szCs w:val="24"/>
        </w:rPr>
      </w:pPr>
    </w:p>
    <w:p w:rsidR="00A964DD" w:rsidRDefault="00D33AA9" w:rsidP="00A964DD">
      <w:pPr>
        <w:jc w:val="both"/>
        <w:rPr>
          <w:rFonts w:ascii="Arial" w:hAnsi="Arial" w:cs="Arial"/>
          <w:sz w:val="24"/>
          <w:szCs w:val="24"/>
        </w:rPr>
      </w:pPr>
      <w:r w:rsidRPr="00A964DD">
        <w:rPr>
          <w:rFonts w:ascii="Arial" w:hAnsi="Arial" w:cs="Arial"/>
          <w:sz w:val="24"/>
          <w:szCs w:val="24"/>
        </w:rPr>
        <w:t>Art. 6º - O Poder Executivo regulamentará a presente lei no prazo de 90 (noventa) dias, contados de sua publicaç</w:t>
      </w:r>
      <w:r w:rsidRPr="00A964DD">
        <w:rPr>
          <w:rFonts w:ascii="Arial" w:hAnsi="Arial" w:cs="Arial"/>
          <w:sz w:val="24"/>
          <w:szCs w:val="24"/>
        </w:rPr>
        <w:t>ão.</w:t>
      </w:r>
    </w:p>
    <w:p w:rsidR="003D36ED" w:rsidRDefault="003D36ED" w:rsidP="00A964DD">
      <w:pPr>
        <w:jc w:val="both"/>
        <w:rPr>
          <w:rFonts w:ascii="Arial" w:hAnsi="Arial" w:cs="Arial"/>
          <w:sz w:val="24"/>
          <w:szCs w:val="24"/>
        </w:rPr>
      </w:pPr>
    </w:p>
    <w:p w:rsidR="003D36ED" w:rsidRPr="003D36ED" w:rsidRDefault="00D33AA9" w:rsidP="00A964DD">
      <w:p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t>Art. 7</w:t>
      </w:r>
      <w:r w:rsidR="00C44437">
        <w:rPr>
          <w:rFonts w:ascii="Arial" w:hAnsi="Arial" w:cs="Arial"/>
          <w:sz w:val="26"/>
          <w:szCs w:val="24"/>
        </w:rPr>
        <w:t xml:space="preserve">º </w:t>
      </w:r>
      <w:r>
        <w:rPr>
          <w:rFonts w:ascii="Arial" w:hAnsi="Arial" w:cs="Arial"/>
          <w:sz w:val="26"/>
          <w:szCs w:val="24"/>
        </w:rPr>
        <w:t>- As empresas que aderirem ao programa receberão um selo de combate ao desperdício e a fome.</w:t>
      </w:r>
    </w:p>
    <w:p w:rsidR="00DA2C41" w:rsidRDefault="00DA2C41" w:rsidP="00A964DD">
      <w:pPr>
        <w:jc w:val="both"/>
        <w:rPr>
          <w:rFonts w:ascii="Arial" w:hAnsi="Arial" w:cs="Arial"/>
          <w:sz w:val="24"/>
          <w:szCs w:val="24"/>
        </w:rPr>
      </w:pPr>
    </w:p>
    <w:p w:rsidR="00DA2C41" w:rsidRDefault="00D33AA9" w:rsidP="00A964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</w:t>
      </w:r>
      <w:r w:rsidR="00A964DD" w:rsidRPr="00A964DD">
        <w:rPr>
          <w:rFonts w:ascii="Arial" w:hAnsi="Arial" w:cs="Arial"/>
          <w:sz w:val="24"/>
          <w:szCs w:val="24"/>
        </w:rPr>
        <w:t>º - As despesas decorrentes com a execução desta lei correrão por conta de dotações financeiras próprias, consignadas no orçamento vigente e suplementadas, se necessário, devendo as previsões futuras destinar recursos específicos para o seu fiel cumprimento.</w:t>
      </w:r>
    </w:p>
    <w:p w:rsidR="003D36ED" w:rsidRDefault="003D36ED" w:rsidP="00A964DD">
      <w:pPr>
        <w:jc w:val="both"/>
        <w:rPr>
          <w:rFonts w:ascii="Arial" w:hAnsi="Arial" w:cs="Arial"/>
          <w:sz w:val="24"/>
          <w:szCs w:val="24"/>
        </w:rPr>
      </w:pPr>
    </w:p>
    <w:p w:rsidR="00A964DD" w:rsidRPr="00A964DD" w:rsidRDefault="00D33AA9" w:rsidP="00A964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</w:t>
      </w:r>
      <w:r w:rsidRPr="00A964DD">
        <w:rPr>
          <w:rFonts w:ascii="Arial" w:hAnsi="Arial" w:cs="Arial"/>
          <w:sz w:val="24"/>
          <w:szCs w:val="24"/>
        </w:rPr>
        <w:t>º - Esta lei entrará em vigor na data de sua publicação, revogando-se as disposições em contrário.</w:t>
      </w:r>
    </w:p>
    <w:p w:rsidR="002E7B6F" w:rsidRDefault="002E7B6F" w:rsidP="00A964DD">
      <w:pPr>
        <w:jc w:val="both"/>
      </w:pPr>
    </w:p>
    <w:p w:rsidR="00A964DD" w:rsidRDefault="00A964DD" w:rsidP="00A964DD">
      <w:pPr>
        <w:tabs>
          <w:tab w:val="left" w:pos="708"/>
          <w:tab w:val="center" w:pos="4419"/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CD1075" w:rsidRDefault="00CD1075" w:rsidP="00A964DD">
      <w:pPr>
        <w:tabs>
          <w:tab w:val="left" w:pos="708"/>
          <w:tab w:val="center" w:pos="4419"/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A964DD" w:rsidRPr="00143834" w:rsidRDefault="00D33AA9" w:rsidP="00A964DD">
      <w:pPr>
        <w:tabs>
          <w:tab w:val="left" w:pos="708"/>
          <w:tab w:val="center" w:pos="4419"/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143834">
        <w:rPr>
          <w:rFonts w:ascii="Arial" w:hAnsi="Arial" w:cs="Arial"/>
          <w:sz w:val="24"/>
          <w:szCs w:val="24"/>
        </w:rPr>
        <w:t>Bebedouro, Capital Naciona</w:t>
      </w:r>
      <w:r>
        <w:rPr>
          <w:rFonts w:ascii="Arial" w:hAnsi="Arial" w:cs="Arial"/>
          <w:sz w:val="24"/>
          <w:szCs w:val="24"/>
        </w:rPr>
        <w:t>l da Laranja,    de          de 2022</w:t>
      </w:r>
      <w:r w:rsidRPr="00143834">
        <w:rPr>
          <w:rFonts w:ascii="Arial" w:hAnsi="Arial" w:cs="Arial"/>
          <w:sz w:val="24"/>
          <w:szCs w:val="24"/>
        </w:rPr>
        <w:t>.</w:t>
      </w:r>
    </w:p>
    <w:p w:rsidR="00A964DD" w:rsidRPr="00187085" w:rsidRDefault="00A964DD" w:rsidP="00A964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64DD" w:rsidRDefault="00A964DD" w:rsidP="00A964DD">
      <w:pPr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075" w:rsidRPr="00187085" w:rsidRDefault="00CD1075" w:rsidP="00A964DD">
      <w:pPr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64DD" w:rsidRPr="00187085" w:rsidRDefault="00A964DD" w:rsidP="00A964DD">
      <w:pPr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5D63" w:rsidRDefault="00D33AA9" w:rsidP="00A964DD">
      <w:pPr>
        <w:tabs>
          <w:tab w:val="left" w:pos="708"/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87085">
        <w:rPr>
          <w:rFonts w:ascii="Arial" w:eastAsia="Times New Roman" w:hAnsi="Arial" w:cs="Arial"/>
          <w:b/>
          <w:sz w:val="24"/>
          <w:szCs w:val="24"/>
          <w:lang w:eastAsia="pt-BR"/>
        </w:rPr>
        <w:t>Lucas Gibin Seren</w:t>
      </w:r>
    </w:p>
    <w:p w:rsidR="00A964DD" w:rsidRPr="00E73294" w:rsidRDefault="00D33AA9" w:rsidP="00E73294">
      <w:pPr>
        <w:tabs>
          <w:tab w:val="left" w:pos="708"/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870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PREFEITO MUNICIPAL </w:t>
      </w:r>
    </w:p>
    <w:sectPr w:rsidR="00A964DD" w:rsidRPr="00E73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A9" w:rsidRDefault="00D33AA9">
      <w:pPr>
        <w:spacing w:after="0" w:line="240" w:lineRule="auto"/>
      </w:pPr>
      <w:r>
        <w:separator/>
      </w:r>
    </w:p>
  </w:endnote>
  <w:endnote w:type="continuationSeparator" w:id="0">
    <w:p w:rsidR="00D33AA9" w:rsidRDefault="00D3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A9" w:rsidRDefault="00D33AA9">
      <w:pPr>
        <w:spacing w:after="0" w:line="240" w:lineRule="auto"/>
      </w:pPr>
      <w:r>
        <w:separator/>
      </w:r>
    </w:p>
  </w:footnote>
  <w:footnote w:type="continuationSeparator" w:id="0">
    <w:p w:rsidR="00D33AA9" w:rsidRDefault="00D3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63" w:rsidRPr="00FB78C9" w:rsidRDefault="00D33AA9" w:rsidP="004E7B9E">
    <w:pPr>
      <w:pStyle w:val="Cabealho"/>
      <w:jc w:val="right"/>
      <w:rPr>
        <w:b/>
        <w:bCs/>
        <w:spacing w:val="20"/>
        <w:sz w:val="36"/>
        <w:szCs w:val="36"/>
        <w:u w:val="single"/>
      </w:rPr>
    </w:pPr>
    <w:r>
      <w:rPr>
        <w:b/>
        <w:bCs/>
        <w:noProof/>
        <w:spacing w:val="20"/>
        <w:sz w:val="36"/>
        <w:szCs w:val="36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-16.7pt;margin-top:-16.05pt;width:97.7pt;height:91.3pt;z-index:-251658752" filled="f" stroked="f">
          <v:textbox>
            <w:txbxContent>
              <w:p w:rsidR="006E5D63" w:rsidRDefault="00D33AA9" w:rsidP="004E7B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2.6pt;height:83.5pt">
                      <v:imagedata r:id="rId1" o:title="brasao pb"/>
                    </v:shape>
                  </w:pict>
                </w:r>
              </w:p>
            </w:txbxContent>
          </v:textbox>
        </v:shape>
      </w:pict>
    </w:r>
    <w:r w:rsidRPr="00FB78C9">
      <w:rPr>
        <w:b/>
        <w:bCs/>
        <w:spacing w:val="20"/>
        <w:sz w:val="36"/>
        <w:szCs w:val="36"/>
        <w:u w:val="single"/>
      </w:rPr>
      <w:t>CÂMARA MUNICIPAL DE</w:t>
    </w:r>
    <w:r>
      <w:rPr>
        <w:b/>
        <w:bCs/>
        <w:spacing w:val="20"/>
        <w:sz w:val="36"/>
        <w:szCs w:val="36"/>
        <w:u w:val="single"/>
      </w:rPr>
      <w:t xml:space="preserve"> BEBEDOURO</w:t>
    </w:r>
  </w:p>
  <w:p w:rsidR="006E5D63" w:rsidRDefault="006E5D63" w:rsidP="004E7B9E">
    <w:pPr>
      <w:pStyle w:val="Cabealho"/>
      <w:ind w:left="1620"/>
      <w:jc w:val="center"/>
      <w:rPr>
        <w:rFonts w:ascii="Arial" w:hAnsi="Arial" w:cs="Arial"/>
        <w:sz w:val="8"/>
      </w:rPr>
    </w:pPr>
  </w:p>
  <w:p w:rsidR="006E5D63" w:rsidRDefault="00D33AA9" w:rsidP="004E7B9E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6E5D63" w:rsidRDefault="00D33AA9" w:rsidP="004E7B9E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6E5D63" w:rsidRDefault="006E5D63" w:rsidP="004E7B9E">
    <w:pPr>
      <w:pStyle w:val="Cabealho"/>
      <w:ind w:left="1620"/>
      <w:jc w:val="center"/>
      <w:rPr>
        <w:rFonts w:ascii="Arial" w:hAnsi="Arial" w:cs="Arial"/>
        <w:sz w:val="8"/>
      </w:rPr>
    </w:pPr>
  </w:p>
  <w:p w:rsidR="006E5D63" w:rsidRDefault="006E5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A3"/>
    <w:rsid w:val="000F7E6F"/>
    <w:rsid w:val="00143834"/>
    <w:rsid w:val="00187085"/>
    <w:rsid w:val="001C31D9"/>
    <w:rsid w:val="002E7B6F"/>
    <w:rsid w:val="00327334"/>
    <w:rsid w:val="003D36ED"/>
    <w:rsid w:val="004708AC"/>
    <w:rsid w:val="004E7B9E"/>
    <w:rsid w:val="00516C40"/>
    <w:rsid w:val="005F21EA"/>
    <w:rsid w:val="006E3ECC"/>
    <w:rsid w:val="006E5D63"/>
    <w:rsid w:val="007B4792"/>
    <w:rsid w:val="007B76D3"/>
    <w:rsid w:val="00920A08"/>
    <w:rsid w:val="009A64DC"/>
    <w:rsid w:val="009C01A3"/>
    <w:rsid w:val="009E5EBA"/>
    <w:rsid w:val="00A42A84"/>
    <w:rsid w:val="00A732AE"/>
    <w:rsid w:val="00A964DD"/>
    <w:rsid w:val="00C44437"/>
    <w:rsid w:val="00C846FF"/>
    <w:rsid w:val="00CD1075"/>
    <w:rsid w:val="00D146C9"/>
    <w:rsid w:val="00D33AA9"/>
    <w:rsid w:val="00DA2C41"/>
    <w:rsid w:val="00E21530"/>
    <w:rsid w:val="00E73294"/>
    <w:rsid w:val="00E74AC7"/>
    <w:rsid w:val="00EC79ED"/>
    <w:rsid w:val="00ED5914"/>
    <w:rsid w:val="00F571F3"/>
    <w:rsid w:val="00F6780B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076ACF8-A3A9-4543-BB17-1C6EDBD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6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F7E6F"/>
  </w:style>
  <w:style w:type="paragraph" w:styleId="Rodap">
    <w:name w:val="footer"/>
    <w:basedOn w:val="Normal"/>
    <w:link w:val="RodapChar"/>
    <w:uiPriority w:val="99"/>
    <w:unhideWhenUsed/>
    <w:rsid w:val="000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6F"/>
  </w:style>
  <w:style w:type="paragraph" w:styleId="Textodebalo">
    <w:name w:val="Balloon Text"/>
    <w:basedOn w:val="Normal"/>
    <w:link w:val="TextodebaloChar"/>
    <w:uiPriority w:val="99"/>
    <w:semiHidden/>
    <w:unhideWhenUsed/>
    <w:rsid w:val="006E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Bianchini</dc:creator>
  <cp:lastModifiedBy>Camara</cp:lastModifiedBy>
  <cp:revision>19</cp:revision>
  <cp:lastPrinted>2022-05-04T14:15:00Z</cp:lastPrinted>
  <dcterms:created xsi:type="dcterms:W3CDTF">2022-04-13T13:30:00Z</dcterms:created>
  <dcterms:modified xsi:type="dcterms:W3CDTF">2022-05-05T17:26:00Z</dcterms:modified>
</cp:coreProperties>
</file>