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917" w:rsidRDefault="00286917" w:rsidP="000F5E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F5E7D" w:rsidRDefault="00447C57" w:rsidP="000F5E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REQUERIMENTO N. </w:t>
      </w:r>
      <w:bookmarkStart w:id="0" w:name="_GoBack"/>
      <w:bookmarkEnd w:id="0"/>
      <w:r w:rsidR="008D6714">
        <w:rPr>
          <w:rFonts w:asciiTheme="minorHAnsi" w:hAnsiTheme="minorHAnsi" w:cstheme="minorHAnsi"/>
          <w:b/>
          <w:sz w:val="28"/>
          <w:szCs w:val="28"/>
          <w:u w:val="single"/>
        </w:rPr>
        <w:t>35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B9467A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0F5E7D" w:rsidRDefault="000F5E7D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D478E" w:rsidRDefault="00FD478E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F5E7D" w:rsidRDefault="00447C57" w:rsidP="000F5E7D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0F5E7D" w:rsidRPr="00297EC1" w:rsidRDefault="000F5E7D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316FB" w:rsidRPr="00176D4E" w:rsidRDefault="00447C57" w:rsidP="00297EC1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até a </w:t>
      </w:r>
      <w:r w:rsidR="00176D4E">
        <w:rPr>
          <w:rFonts w:asciiTheme="minorHAnsi" w:hAnsiTheme="minorHAnsi" w:cstheme="minorHAnsi"/>
          <w:sz w:val="28"/>
          <w:szCs w:val="28"/>
        </w:rPr>
        <w:t xml:space="preserve">entrada em vigência do Novo Código de Processo Civil – CPC, havia a impossibilidade de pagamento de honorários de sucumbência aos advogados públicos (procuradores jurídicos) o que gerou a ocorrência de </w:t>
      </w:r>
      <w:proofErr w:type="gramStart"/>
      <w:r w:rsidR="00176D4E">
        <w:rPr>
          <w:rFonts w:asciiTheme="minorHAnsi" w:hAnsiTheme="minorHAnsi" w:cstheme="minorHAnsi"/>
          <w:sz w:val="28"/>
          <w:szCs w:val="28"/>
        </w:rPr>
        <w:t xml:space="preserve">inúmeras </w:t>
      </w:r>
      <w:proofErr w:type="spellStart"/>
      <w:r w:rsidR="00176D4E">
        <w:rPr>
          <w:rFonts w:asciiTheme="minorHAnsi" w:hAnsiTheme="minorHAnsi" w:cstheme="minorHAnsi"/>
          <w:sz w:val="28"/>
          <w:szCs w:val="28"/>
        </w:rPr>
        <w:t>ADIs</w:t>
      </w:r>
      <w:proofErr w:type="spellEnd"/>
      <w:proofErr w:type="gramEnd"/>
      <w:r w:rsidR="00176D4E">
        <w:rPr>
          <w:rFonts w:asciiTheme="minorHAnsi" w:hAnsiTheme="minorHAnsi" w:cstheme="minorHAnsi"/>
          <w:sz w:val="28"/>
          <w:szCs w:val="28"/>
        </w:rPr>
        <w:t xml:space="preserve"> </w:t>
      </w:r>
      <w:r w:rsidR="00176D4E" w:rsidRPr="00176D4E">
        <w:rPr>
          <w:rFonts w:asciiTheme="minorHAnsi" w:hAnsiTheme="minorHAnsi" w:cstheme="minorHAnsi"/>
          <w:sz w:val="28"/>
          <w:szCs w:val="28"/>
        </w:rPr>
        <w:t>perante o STF (</w:t>
      </w:r>
      <w:r w:rsidR="00176D4E" w:rsidRPr="00176D4E">
        <w:rPr>
          <w:rFonts w:asciiTheme="minorHAnsi" w:eastAsiaTheme="minorHAnsi" w:hAnsiTheme="minorHAnsi" w:cstheme="minorHAnsi"/>
          <w:sz w:val="28"/>
          <w:szCs w:val="28"/>
          <w:lang w:eastAsia="en-US"/>
        </w:rPr>
        <w:t>6165, 6178, 6181, 6197 e 6053)</w:t>
      </w:r>
      <w:r w:rsidR="00176D4E">
        <w:rPr>
          <w:rFonts w:asciiTheme="minorHAnsi" w:eastAsiaTheme="minorHAnsi" w:hAnsiTheme="minorHAnsi" w:cstheme="minorHAnsi"/>
          <w:sz w:val="28"/>
          <w:szCs w:val="28"/>
          <w:lang w:eastAsia="en-US"/>
        </w:rPr>
        <w:t>;</w:t>
      </w:r>
    </w:p>
    <w:p w:rsidR="002316FB" w:rsidRDefault="002316FB" w:rsidP="00297EC1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0F5E7D" w:rsidRPr="00297EC1" w:rsidRDefault="00447C57" w:rsidP="00297EC1">
      <w:pPr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</w:t>
      </w:r>
      <w:r w:rsidR="00176D4E">
        <w:rPr>
          <w:rFonts w:asciiTheme="minorHAnsi" w:hAnsiTheme="minorHAnsi" w:cstheme="minorHAnsi"/>
          <w:sz w:val="28"/>
          <w:szCs w:val="28"/>
        </w:rPr>
        <w:t xml:space="preserve">que era necessária a regulamentação para o recebimento </w:t>
      </w:r>
      <w:proofErr w:type="gramStart"/>
      <w:r w:rsidR="00176D4E">
        <w:rPr>
          <w:rFonts w:asciiTheme="minorHAnsi" w:hAnsiTheme="minorHAnsi" w:cstheme="minorHAnsi"/>
          <w:sz w:val="28"/>
          <w:szCs w:val="28"/>
        </w:rPr>
        <w:t>dos</w:t>
      </w:r>
      <w:proofErr w:type="gramEnd"/>
      <w:r w:rsidR="00176D4E">
        <w:rPr>
          <w:rFonts w:asciiTheme="minorHAnsi" w:hAnsiTheme="minorHAnsi" w:cstheme="minorHAnsi"/>
          <w:sz w:val="28"/>
          <w:szCs w:val="28"/>
        </w:rPr>
        <w:t xml:space="preserve"> honorários sucumbenciais por meio de lei tendo o município aprovado Projeto e publicada </w:t>
      </w:r>
      <w:r w:rsidR="00E03BEC">
        <w:rPr>
          <w:rFonts w:asciiTheme="minorHAnsi" w:hAnsiTheme="minorHAnsi" w:cstheme="minorHAnsi"/>
          <w:sz w:val="28"/>
          <w:szCs w:val="28"/>
        </w:rPr>
        <w:t>a Lei n° 5150/2016 aos 03/08/2016, dispondo sobre a distribuição de honorários advocatícios aos procuradores da Administração Direta, Indireta e da Câmara Municipal</w:t>
      </w:r>
      <w:r w:rsidR="005A17B2" w:rsidRPr="00297EC1">
        <w:rPr>
          <w:rFonts w:asciiTheme="minorHAnsi" w:hAnsiTheme="minorHAnsi" w:cstheme="minorHAnsi"/>
          <w:sz w:val="28"/>
          <w:szCs w:val="28"/>
        </w:rPr>
        <w:t>;</w:t>
      </w:r>
    </w:p>
    <w:p w:rsidR="005A17B2" w:rsidRPr="00297EC1" w:rsidRDefault="005A17B2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A17B2" w:rsidRPr="00297EC1" w:rsidRDefault="00447C57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 </w:t>
      </w:r>
      <w:r w:rsidR="00E03BEC">
        <w:rPr>
          <w:rFonts w:asciiTheme="minorHAnsi" w:hAnsiTheme="minorHAnsi" w:cstheme="minorHAnsi"/>
          <w:sz w:val="28"/>
          <w:szCs w:val="28"/>
        </w:rPr>
        <w:t>embora o artigo 3° tenha previsto que a regulamentação ocorreria no prazo de 30 dias, o Executivo demorou aproximadamente 75 dias para publicar o Decreto regulamentador, cuja última alteração se deu pelo Decreto n° 12.982/2018</w:t>
      </w:r>
      <w:r w:rsidRPr="00297EC1">
        <w:rPr>
          <w:rFonts w:asciiTheme="minorHAnsi" w:hAnsiTheme="minorHAnsi" w:cstheme="minorHAnsi"/>
          <w:sz w:val="28"/>
          <w:szCs w:val="28"/>
        </w:rPr>
        <w:t>;</w:t>
      </w:r>
    </w:p>
    <w:p w:rsidR="005A17B2" w:rsidRPr="00297EC1" w:rsidRDefault="005A17B2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F5E7D" w:rsidRDefault="00447C57" w:rsidP="000F5E7D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Requeiro à Mesa, após ouvir o Douto Plenário, nas formas regimentais</w:t>
      </w:r>
      <w:r>
        <w:rPr>
          <w:rFonts w:asciiTheme="minorHAnsi" w:hAnsiTheme="minorHAnsi" w:cstheme="minorHAnsi"/>
          <w:sz w:val="28"/>
          <w:szCs w:val="28"/>
        </w:rPr>
        <w:t xml:space="preserve">, que oficie o Exmo. Senhor Prefeito Municipal, Lucas </w:t>
      </w:r>
      <w:proofErr w:type="spellStart"/>
      <w:r>
        <w:rPr>
          <w:rFonts w:asciiTheme="minorHAnsi" w:hAnsiTheme="minorHAnsi" w:cstheme="minorHAnsi"/>
          <w:sz w:val="28"/>
          <w:szCs w:val="28"/>
        </w:rPr>
        <w:t>Gibin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Seren</w:t>
      </w:r>
      <w:proofErr w:type="spellEnd"/>
      <w:r>
        <w:rPr>
          <w:rFonts w:asciiTheme="minorHAnsi" w:hAnsiTheme="minorHAnsi" w:cstheme="minorHAnsi"/>
          <w:sz w:val="28"/>
          <w:szCs w:val="28"/>
        </w:rPr>
        <w:t>,</w:t>
      </w:r>
      <w:r w:rsidR="00176D4E">
        <w:rPr>
          <w:rFonts w:asciiTheme="minorHAnsi" w:hAnsiTheme="minorHAnsi" w:cstheme="minorHAnsi"/>
          <w:sz w:val="28"/>
          <w:szCs w:val="28"/>
        </w:rPr>
        <w:t xml:space="preserve"> </w:t>
      </w:r>
      <w:r w:rsidR="00176D4E" w:rsidRPr="00176D4E">
        <w:rPr>
          <w:rFonts w:asciiTheme="minorHAnsi" w:hAnsiTheme="minorHAnsi" w:cstheme="minorHAnsi"/>
          <w:b/>
          <w:bCs/>
          <w:sz w:val="28"/>
          <w:szCs w:val="28"/>
        </w:rPr>
        <w:t>ao Diretor do Departamento Financeiro</w:t>
      </w:r>
      <w:r w:rsidR="00176D4E">
        <w:rPr>
          <w:rFonts w:asciiTheme="minorHAnsi" w:hAnsiTheme="minorHAnsi" w:cstheme="minorHAnsi"/>
          <w:sz w:val="28"/>
          <w:szCs w:val="28"/>
        </w:rPr>
        <w:t xml:space="preserve"> e </w:t>
      </w:r>
      <w:r w:rsidR="00176D4E" w:rsidRPr="00176D4E">
        <w:rPr>
          <w:rFonts w:asciiTheme="minorHAnsi" w:hAnsiTheme="minorHAnsi" w:cstheme="minorHAnsi"/>
          <w:b/>
          <w:bCs/>
          <w:sz w:val="28"/>
          <w:szCs w:val="28"/>
        </w:rPr>
        <w:t xml:space="preserve">ao Diretor do Departamento </w:t>
      </w:r>
      <w:proofErr w:type="gramStart"/>
      <w:r w:rsidR="00176D4E" w:rsidRPr="00176D4E">
        <w:rPr>
          <w:rFonts w:asciiTheme="minorHAnsi" w:hAnsiTheme="minorHAnsi" w:cstheme="minorHAnsi"/>
          <w:b/>
          <w:bCs/>
          <w:sz w:val="28"/>
          <w:szCs w:val="28"/>
        </w:rPr>
        <w:t>Jurídico</w:t>
      </w:r>
      <w:r w:rsidR="00176D4E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7EC1">
        <w:rPr>
          <w:rFonts w:asciiTheme="minorHAnsi" w:hAnsiTheme="minorHAnsi" w:cstheme="minorHAnsi"/>
          <w:sz w:val="28"/>
          <w:szCs w:val="28"/>
        </w:rPr>
        <w:t>p</w:t>
      </w:r>
      <w:r>
        <w:rPr>
          <w:rFonts w:asciiTheme="minorHAnsi" w:hAnsiTheme="minorHAnsi" w:cstheme="minorHAnsi"/>
          <w:sz w:val="28"/>
          <w:szCs w:val="28"/>
        </w:rPr>
        <w:t>ara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que responda</w:t>
      </w:r>
      <w:r w:rsidR="00176D4E">
        <w:rPr>
          <w:rFonts w:asciiTheme="minorHAnsi" w:hAnsiTheme="minorHAnsi" w:cstheme="minorHAnsi"/>
          <w:sz w:val="28"/>
          <w:szCs w:val="28"/>
        </w:rPr>
        <w:t>m</w:t>
      </w:r>
      <w:r>
        <w:rPr>
          <w:rFonts w:asciiTheme="minorHAnsi" w:hAnsiTheme="minorHAnsi" w:cstheme="minorHAnsi"/>
          <w:sz w:val="28"/>
          <w:szCs w:val="28"/>
        </w:rPr>
        <w:t xml:space="preserve"> aos seguintes questionamentos:</w:t>
      </w:r>
    </w:p>
    <w:p w:rsidR="0097342E" w:rsidRPr="0097342E" w:rsidRDefault="0097342E" w:rsidP="0097342E">
      <w:pPr>
        <w:pStyle w:val="Default"/>
        <w:rPr>
          <w:rFonts w:ascii="Arial" w:hAnsi="Arial" w:cs="Arial"/>
          <w:sz w:val="19"/>
          <w:szCs w:val="19"/>
        </w:rPr>
      </w:pPr>
    </w:p>
    <w:p w:rsidR="00297EC1" w:rsidRDefault="00447C57" w:rsidP="000F5E7D">
      <w:pPr>
        <w:pStyle w:val="PargrafodaLista"/>
        <w:numPr>
          <w:ilvl w:val="0"/>
          <w:numId w:val="1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o </w:t>
      </w:r>
      <w:r w:rsidRPr="0097342E">
        <w:rPr>
          <w:rFonts w:asciiTheme="minorHAnsi" w:hAnsiTheme="minorHAnsi" w:cstheme="minorHAnsi"/>
          <w:sz w:val="28"/>
          <w:szCs w:val="28"/>
        </w:rPr>
        <w:t xml:space="preserve">valor depositado existente na conta n° </w:t>
      </w:r>
      <w:r w:rsidRPr="0097342E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73.147-1, perante o Banco do Brasil S.A., agência nº 0054-X</w:t>
      </w:r>
      <w:r w:rsidRPr="0097342E">
        <w:rPr>
          <w:rFonts w:asciiTheme="minorHAnsi" w:hAnsiTheme="minorHAnsi" w:cstheme="minorHAnsi"/>
          <w:sz w:val="28"/>
          <w:szCs w:val="28"/>
        </w:rPr>
        <w:t>?</w:t>
      </w:r>
      <w:r w:rsidR="002316FB">
        <w:rPr>
          <w:rFonts w:asciiTheme="minorHAnsi" w:hAnsiTheme="minorHAnsi" w:cstheme="minorHAnsi"/>
          <w:sz w:val="28"/>
          <w:szCs w:val="28"/>
        </w:rPr>
        <w:t xml:space="preserve"> Enviar cópia do extrato desde a abertura da referida conta.</w:t>
      </w:r>
    </w:p>
    <w:p w:rsidR="0097342E" w:rsidRPr="00BA1AC7" w:rsidRDefault="00447C57" w:rsidP="000F5E7D">
      <w:pPr>
        <w:pStyle w:val="PargrafodaLista"/>
        <w:numPr>
          <w:ilvl w:val="0"/>
          <w:numId w:val="1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Se o </w:t>
      </w:r>
      <w:proofErr w:type="gramStart"/>
      <w:r>
        <w:rPr>
          <w:rFonts w:asciiTheme="minorHAnsi" w:hAnsiTheme="minorHAnsi" w:cstheme="minorHAnsi"/>
          <w:sz w:val="28"/>
          <w:szCs w:val="28"/>
        </w:rPr>
        <w:t>direto</w:t>
      </w:r>
      <w:r>
        <w:rPr>
          <w:rFonts w:asciiTheme="minorHAnsi" w:hAnsiTheme="minorHAnsi" w:cstheme="minorHAnsi"/>
          <w:sz w:val="28"/>
          <w:szCs w:val="28"/>
        </w:rPr>
        <w:t>r financeira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da Prefeitura Municipal vem encaminhando à Procuradoria </w:t>
      </w:r>
      <w:r w:rsidR="00176D4E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Geral </w:t>
      </w:r>
      <w:r>
        <w:rPr>
          <w:rFonts w:asciiTheme="minorHAnsi" w:hAnsiTheme="minorHAnsi" w:cstheme="minorHAnsi"/>
          <w:sz w:val="28"/>
          <w:szCs w:val="28"/>
        </w:rPr>
        <w:t xml:space="preserve">do Município até o 5° dia útil de cada mês relatório com as movimentações e extrato bancário da conta </w:t>
      </w:r>
      <w:r w:rsidRPr="0097342E">
        <w:rPr>
          <w:rFonts w:asciiTheme="minorHAnsi" w:hAnsiTheme="minorHAnsi" w:cstheme="minorHAnsi"/>
          <w:sz w:val="28"/>
          <w:szCs w:val="28"/>
        </w:rPr>
        <w:t xml:space="preserve">n° </w:t>
      </w:r>
      <w:r w:rsidRPr="0097342E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73.147-1, perante o Banco do Brasil S.A., agência nº 0054-X</w:t>
      </w: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, conforme prevê </w:t>
      </w: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o artigo 5° do Decreto n° 12.982/2018?</w:t>
      </w:r>
      <w:r w:rsidR="002316F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Enviar as cópias dos relatórios.</w:t>
      </w:r>
    </w:p>
    <w:p w:rsidR="00BA1AC7" w:rsidRPr="00BA1AC7" w:rsidRDefault="00447C57" w:rsidP="000F5E7D">
      <w:pPr>
        <w:pStyle w:val="PargrafodaLista"/>
        <w:numPr>
          <w:ilvl w:val="0"/>
          <w:numId w:val="1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A Procuradoria Geral do Município vem encaminhando mensalmente ao Departamento Financeiro o rol de servidores habilitados e os respectivos valores para o recebimento dos honorários depositados </w:t>
      </w: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lastRenderedPageBreak/>
        <w:t xml:space="preserve">na conta </w:t>
      </w:r>
      <w:r w:rsidRPr="0097342E">
        <w:rPr>
          <w:rFonts w:asciiTheme="minorHAnsi" w:hAnsiTheme="minorHAnsi" w:cstheme="minorHAnsi"/>
          <w:sz w:val="28"/>
          <w:szCs w:val="28"/>
        </w:rPr>
        <w:t xml:space="preserve">n° </w:t>
      </w:r>
      <w:r w:rsidRPr="0097342E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73.147-1, perante o Banco do Brasil S.A., agência n</w:t>
      </w:r>
      <w:r w:rsidRPr="0097342E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º 0054-X</w:t>
      </w: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, nos termos do </w:t>
      </w:r>
      <w:r w:rsidR="00250DB6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artigo </w:t>
      </w: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6° do Decreto n° 12.982/2018?</w:t>
      </w:r>
      <w:r w:rsidR="002316F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Enviar cópia da documentação pertinente.</w:t>
      </w:r>
    </w:p>
    <w:p w:rsidR="00BA1AC7" w:rsidRPr="002316FB" w:rsidRDefault="00447C57" w:rsidP="002316FB">
      <w:pPr>
        <w:pStyle w:val="PargrafodaLista"/>
        <w:numPr>
          <w:ilvl w:val="0"/>
          <w:numId w:val="1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 Departamento Financeiro da Prefeitura Municipal vem rateando de forma igualitária os valores constantes na </w:t>
      </w: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conta </w:t>
      </w:r>
      <w:r w:rsidRPr="0097342E">
        <w:rPr>
          <w:rFonts w:asciiTheme="minorHAnsi" w:hAnsiTheme="minorHAnsi" w:cstheme="minorHAnsi"/>
          <w:sz w:val="28"/>
          <w:szCs w:val="28"/>
        </w:rPr>
        <w:t xml:space="preserve">n° </w:t>
      </w:r>
      <w:r w:rsidRPr="0097342E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73.147-1, perante o Banco do Brasil </w:t>
      </w:r>
      <w:r w:rsidRPr="0097342E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S.A., agência nº 0054-X</w:t>
      </w: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, nos termos do </w:t>
      </w:r>
      <w:r w:rsidR="00250DB6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artigo </w:t>
      </w: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7° do Decreto n° 12.982/2018?</w:t>
      </w:r>
      <w:r w:rsidR="002316F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Enviar cópia da documentação pertinente.</w:t>
      </w:r>
    </w:p>
    <w:p w:rsidR="00BA1AC7" w:rsidRPr="002316FB" w:rsidRDefault="00447C57" w:rsidP="000F5E7D">
      <w:pPr>
        <w:pStyle w:val="PargrafodaLista"/>
        <w:numPr>
          <w:ilvl w:val="0"/>
          <w:numId w:val="1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Atualmente, quem é o Procurador Jurídico designado para conferência, controle e informação da </w:t>
      </w: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conta </w:t>
      </w:r>
      <w:r w:rsidRPr="0097342E">
        <w:rPr>
          <w:rFonts w:asciiTheme="minorHAnsi" w:hAnsiTheme="minorHAnsi" w:cstheme="minorHAnsi"/>
          <w:sz w:val="28"/>
          <w:szCs w:val="28"/>
        </w:rPr>
        <w:t xml:space="preserve">n° </w:t>
      </w:r>
      <w:r w:rsidRPr="0097342E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73.147-1, perante o Banco do Brasil </w:t>
      </w:r>
      <w:r w:rsidRPr="0097342E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S.A., agência nº 0054-X</w:t>
      </w: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, nos termos do </w:t>
      </w:r>
      <w:r w:rsidR="00250DB6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artigo </w:t>
      </w: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12, do Decreto n° 12.982/2018? Enviar a portaria de nomeação atual e desde a publicação do Decreto n° 12285/2016.</w:t>
      </w:r>
    </w:p>
    <w:p w:rsidR="002316FB" w:rsidRDefault="00447C57" w:rsidP="000F5E7D">
      <w:pPr>
        <w:pStyle w:val="PargrafodaLista"/>
        <w:numPr>
          <w:ilvl w:val="0"/>
          <w:numId w:val="1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Com relação aos depósitos anteriores </w:t>
      </w:r>
      <w:r>
        <w:rPr>
          <w:rFonts w:asciiTheme="minorHAnsi" w:hAnsiTheme="minorHAnsi" w:cstheme="minorHAnsi"/>
          <w:sz w:val="28"/>
          <w:szCs w:val="28"/>
        </w:rPr>
        <w:t>a publicação da Lei n° 5150/2016 aos 03/08/2016, estes valo</w:t>
      </w:r>
      <w:r>
        <w:rPr>
          <w:rFonts w:asciiTheme="minorHAnsi" w:hAnsiTheme="minorHAnsi" w:cstheme="minorHAnsi"/>
          <w:sz w:val="28"/>
          <w:szCs w:val="28"/>
        </w:rPr>
        <w:t xml:space="preserve">res também foram repassados aos Procuradores do Município? </w:t>
      </w:r>
    </w:p>
    <w:p w:rsidR="00AE4721" w:rsidRPr="00AE4721" w:rsidRDefault="00447C57" w:rsidP="00AE4721">
      <w:pPr>
        <w:pStyle w:val="PargrafodaLista"/>
        <w:numPr>
          <w:ilvl w:val="0"/>
          <w:numId w:val="1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Como é feito o repasse das informações constantes das perguntas 2, 3 e 4 aos advogados das autarquias e da Câmara Municipal?</w:t>
      </w:r>
    </w:p>
    <w:p w:rsidR="002316FB" w:rsidRDefault="00447C57" w:rsidP="000F5E7D">
      <w:pPr>
        <w:pStyle w:val="PargrafodaLista"/>
        <w:numPr>
          <w:ilvl w:val="0"/>
          <w:numId w:val="1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Como é feito o repasse desses valores aos advogados das autarquias e da</w:t>
      </w:r>
      <w:r>
        <w:rPr>
          <w:rFonts w:asciiTheme="minorHAnsi" w:hAnsiTheme="minorHAnsi" w:cstheme="minorHAnsi"/>
          <w:sz w:val="28"/>
          <w:szCs w:val="28"/>
        </w:rPr>
        <w:t xml:space="preserve"> Câmara Municipal?</w:t>
      </w:r>
    </w:p>
    <w:p w:rsidR="002316FB" w:rsidRDefault="002316FB" w:rsidP="003A387F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3A387F" w:rsidRDefault="00447C57" w:rsidP="003A387F">
      <w:pPr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Bebedouro, Capital Nacional da Laranja, </w:t>
      </w:r>
      <w:r w:rsidR="00250DB6">
        <w:rPr>
          <w:rFonts w:ascii="Calibri" w:hAnsi="Calibri" w:cs="Calibri"/>
          <w:sz w:val="28"/>
          <w:szCs w:val="28"/>
        </w:rPr>
        <w:t>04 de março de 2022</w:t>
      </w:r>
      <w:r>
        <w:rPr>
          <w:rFonts w:ascii="Calibri" w:hAnsi="Calibri" w:cs="Calibri"/>
          <w:sz w:val="28"/>
          <w:szCs w:val="28"/>
        </w:rPr>
        <w:t>.</w:t>
      </w:r>
    </w:p>
    <w:p w:rsidR="003A387F" w:rsidRDefault="003A387F" w:rsidP="003A387F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B079C2" w:rsidRDefault="00B079C2" w:rsidP="003A387F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3A387F" w:rsidRDefault="003A387F" w:rsidP="00250DB6">
      <w:pPr>
        <w:keepNext/>
        <w:ind w:left="720"/>
        <w:jc w:val="center"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</w:p>
    <w:p w:rsidR="003A387F" w:rsidRDefault="00447C57" w:rsidP="00250DB6">
      <w:pPr>
        <w:keepNext/>
        <w:ind w:left="720"/>
        <w:jc w:val="center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  <w:r>
        <w:rPr>
          <w:rFonts w:ascii="Calibri" w:eastAsia="Arial Unicode MS" w:hAnsi="Calibri" w:cs="Calibri"/>
          <w:b/>
          <w:bCs/>
          <w:sz w:val="28"/>
          <w:szCs w:val="28"/>
        </w:rPr>
        <w:t>Dra.  Ivanete Cristina Xavier</w:t>
      </w:r>
    </w:p>
    <w:p w:rsidR="00D01BB7" w:rsidRPr="003A387F" w:rsidRDefault="00447C57" w:rsidP="00250DB6">
      <w:pPr>
        <w:ind w:left="72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VEREADORA LÍDER PSDB</w:t>
      </w:r>
    </w:p>
    <w:sectPr w:rsidR="00D01BB7" w:rsidRPr="003A387F" w:rsidSect="003A387F">
      <w:headerReference w:type="default" r:id="rId7"/>
      <w:footerReference w:type="default" r:id="rId8"/>
      <w:pgSz w:w="11906" w:h="16838"/>
      <w:pgMar w:top="2269" w:right="1701" w:bottom="851" w:left="1701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C57" w:rsidRDefault="00447C57">
      <w:r>
        <w:separator/>
      </w:r>
    </w:p>
  </w:endnote>
  <w:endnote w:type="continuationSeparator" w:id="0">
    <w:p w:rsidR="00447C57" w:rsidRDefault="0044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SOXRH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447C57" w:rsidP="005A17B2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5A17B2" w:rsidRPr="005A17B2" w:rsidRDefault="00447C57" w:rsidP="005A17B2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5A17B2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C57" w:rsidRDefault="00447C57">
      <w:r>
        <w:separator/>
      </w:r>
    </w:p>
  </w:footnote>
  <w:footnote w:type="continuationSeparator" w:id="0">
    <w:p w:rsidR="00447C57" w:rsidRDefault="00447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447C57" w:rsidP="005A17B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7B2" w:rsidRDefault="00447C57" w:rsidP="005A17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0"/>
                                <wp:docPr id="132847011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9118085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5A17B2" w:rsidP="005A17B2">
                    <w:drawing>
                      <wp:inline distT="0" distB="0" distL="0" distR="0">
                        <wp:extent cx="1047750" cy="1057275"/>
                        <wp:effectExtent l="0" t="0" r="0" b="0"/>
                        <wp:docPr id="13" name="Image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628000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5A17B2" w:rsidRDefault="005A17B2" w:rsidP="005A17B2">
    <w:pPr>
      <w:pStyle w:val="Cabealho"/>
      <w:ind w:left="1620"/>
      <w:jc w:val="center"/>
      <w:rPr>
        <w:rFonts w:ascii="Arial" w:hAnsi="Arial" w:cs="Arial"/>
        <w:sz w:val="8"/>
      </w:rPr>
    </w:pPr>
  </w:p>
  <w:p w:rsidR="005A17B2" w:rsidRDefault="00447C57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A17B2" w:rsidRPr="005A17B2" w:rsidRDefault="00447C57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E205F"/>
    <w:multiLevelType w:val="hybridMultilevel"/>
    <w:tmpl w:val="18BEB744"/>
    <w:lvl w:ilvl="0" w:tplc="042A2346">
      <w:start w:val="1"/>
      <w:numFmt w:val="decimal"/>
      <w:lvlText w:val="%1-"/>
      <w:lvlJc w:val="left"/>
      <w:pPr>
        <w:ind w:left="720" w:hanging="360"/>
      </w:pPr>
    </w:lvl>
    <w:lvl w:ilvl="1" w:tplc="760E6AE0">
      <w:start w:val="1"/>
      <w:numFmt w:val="lowerLetter"/>
      <w:lvlText w:val="%2."/>
      <w:lvlJc w:val="left"/>
      <w:pPr>
        <w:ind w:left="1440" w:hanging="360"/>
      </w:pPr>
    </w:lvl>
    <w:lvl w:ilvl="2" w:tplc="80DACD50">
      <w:start w:val="1"/>
      <w:numFmt w:val="lowerRoman"/>
      <w:lvlText w:val="%3."/>
      <w:lvlJc w:val="right"/>
      <w:pPr>
        <w:ind w:left="2160" w:hanging="180"/>
      </w:pPr>
    </w:lvl>
    <w:lvl w:ilvl="3" w:tplc="1BA4D1BE">
      <w:start w:val="1"/>
      <w:numFmt w:val="decimal"/>
      <w:lvlText w:val="%4."/>
      <w:lvlJc w:val="left"/>
      <w:pPr>
        <w:ind w:left="2880" w:hanging="360"/>
      </w:pPr>
    </w:lvl>
    <w:lvl w:ilvl="4" w:tplc="E7123414">
      <w:start w:val="1"/>
      <w:numFmt w:val="lowerLetter"/>
      <w:lvlText w:val="%5."/>
      <w:lvlJc w:val="left"/>
      <w:pPr>
        <w:ind w:left="3600" w:hanging="360"/>
      </w:pPr>
    </w:lvl>
    <w:lvl w:ilvl="5" w:tplc="470AB28E">
      <w:start w:val="1"/>
      <w:numFmt w:val="lowerRoman"/>
      <w:lvlText w:val="%6."/>
      <w:lvlJc w:val="right"/>
      <w:pPr>
        <w:ind w:left="4320" w:hanging="180"/>
      </w:pPr>
    </w:lvl>
    <w:lvl w:ilvl="6" w:tplc="A064A6D8">
      <w:start w:val="1"/>
      <w:numFmt w:val="decimal"/>
      <w:lvlText w:val="%7."/>
      <w:lvlJc w:val="left"/>
      <w:pPr>
        <w:ind w:left="5040" w:hanging="360"/>
      </w:pPr>
    </w:lvl>
    <w:lvl w:ilvl="7" w:tplc="35E63A22">
      <w:start w:val="1"/>
      <w:numFmt w:val="lowerLetter"/>
      <w:lvlText w:val="%8."/>
      <w:lvlJc w:val="left"/>
      <w:pPr>
        <w:ind w:left="5760" w:hanging="360"/>
      </w:pPr>
    </w:lvl>
    <w:lvl w:ilvl="8" w:tplc="BC6C04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7D"/>
    <w:rsid w:val="000F5E7D"/>
    <w:rsid w:val="00176D4E"/>
    <w:rsid w:val="001A3F4C"/>
    <w:rsid w:val="002316FB"/>
    <w:rsid w:val="00250DB6"/>
    <w:rsid w:val="00260947"/>
    <w:rsid w:val="00286917"/>
    <w:rsid w:val="00297EC1"/>
    <w:rsid w:val="0030592D"/>
    <w:rsid w:val="00315376"/>
    <w:rsid w:val="00365A15"/>
    <w:rsid w:val="003A387F"/>
    <w:rsid w:val="00447C57"/>
    <w:rsid w:val="00494038"/>
    <w:rsid w:val="00576779"/>
    <w:rsid w:val="005A17B2"/>
    <w:rsid w:val="006B6233"/>
    <w:rsid w:val="007D6D13"/>
    <w:rsid w:val="008D18B3"/>
    <w:rsid w:val="008D6714"/>
    <w:rsid w:val="0097342E"/>
    <w:rsid w:val="00A05B18"/>
    <w:rsid w:val="00AE4721"/>
    <w:rsid w:val="00B079C2"/>
    <w:rsid w:val="00B22B73"/>
    <w:rsid w:val="00B9467A"/>
    <w:rsid w:val="00BA1AC7"/>
    <w:rsid w:val="00C941DE"/>
    <w:rsid w:val="00CE2B1F"/>
    <w:rsid w:val="00D01BB7"/>
    <w:rsid w:val="00D454D8"/>
    <w:rsid w:val="00D77B0A"/>
    <w:rsid w:val="00E03BEC"/>
    <w:rsid w:val="00F62A6F"/>
    <w:rsid w:val="00F71134"/>
    <w:rsid w:val="00F817FB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C06F-AB98-4DA4-9D14-4D11B46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5E7D"/>
    <w:pPr>
      <w:ind w:left="720"/>
      <w:contextualSpacing/>
    </w:pPr>
  </w:style>
  <w:style w:type="character" w:customStyle="1" w:styleId="hgkelc">
    <w:name w:val="hgkelc"/>
    <w:basedOn w:val="Fontepargpadro"/>
    <w:rsid w:val="000F5E7D"/>
  </w:style>
  <w:style w:type="paragraph" w:styleId="Cabealho">
    <w:name w:val="header"/>
    <w:basedOn w:val="Normal"/>
    <w:link w:val="Cabealho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97EC1"/>
    <w:pPr>
      <w:autoSpaceDE w:val="0"/>
      <w:autoSpaceDN w:val="0"/>
      <w:adjustRightInd w:val="0"/>
      <w:spacing w:after="0" w:line="240" w:lineRule="auto"/>
    </w:pPr>
    <w:rPr>
      <w:rFonts w:ascii="QSOXRH+ArialMT" w:hAnsi="QSOXRH+ArialMT" w:cs="QSOXRH+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Camara</cp:lastModifiedBy>
  <cp:revision>6</cp:revision>
  <cp:lastPrinted>2022-02-01T16:36:00Z</cp:lastPrinted>
  <dcterms:created xsi:type="dcterms:W3CDTF">2022-03-04T20:00:00Z</dcterms:created>
  <dcterms:modified xsi:type="dcterms:W3CDTF">2022-03-16T19:05:00Z</dcterms:modified>
</cp:coreProperties>
</file>