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4BE9" w:rsidRPr="005F06E2" w:rsidP="009E4BE9">
      <w:pPr>
        <w:pStyle w:val="NoSpacing"/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PROJETO DE LEI COMPLEMENTAR Nº _______________, DE 2021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ind w:left="2268"/>
        <w:jc w:val="both"/>
        <w:rPr>
          <w:rFonts w:cstheme="minorHAnsi"/>
          <w:i/>
          <w:iCs/>
          <w:sz w:val="28"/>
          <w:szCs w:val="28"/>
        </w:rPr>
      </w:pPr>
      <w:r w:rsidRPr="005F06E2">
        <w:rPr>
          <w:rFonts w:cstheme="minorHAnsi"/>
          <w:i/>
          <w:iCs/>
          <w:sz w:val="28"/>
          <w:szCs w:val="28"/>
        </w:rPr>
        <w:t xml:space="preserve">Dispõe sobre a concessão do Abono-FUNDEB aos profissionais e servidores da educação básica da rede municipal de ensino, na forma que especifica, e dá providências correlatas. </w:t>
      </w:r>
    </w:p>
    <w:p w:rsidR="009E4BE9" w:rsidRPr="005F06E2" w:rsidP="009E4BE9">
      <w:pPr>
        <w:pStyle w:val="NoSpacing"/>
        <w:spacing w:line="360" w:lineRule="auto"/>
        <w:ind w:left="2268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 xml:space="preserve">O PREFEITO MUNICIPAL DE BEBEDOURO: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sz w:val="28"/>
          <w:szCs w:val="28"/>
        </w:rPr>
        <w:t>Faço</w:t>
      </w:r>
      <w:r w:rsidRPr="005F06E2">
        <w:rPr>
          <w:rFonts w:cstheme="minorHAnsi"/>
          <w:sz w:val="28"/>
          <w:szCs w:val="28"/>
        </w:rPr>
        <w:t xml:space="preserve"> saber que a Câmara Municipal decreta e eu promulgo a seguinte lei complementar: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1º -</w:t>
      </w:r>
      <w:r w:rsidRPr="005F06E2">
        <w:rPr>
          <w:rFonts w:cstheme="minorHAnsi"/>
          <w:sz w:val="28"/>
          <w:szCs w:val="28"/>
        </w:rPr>
        <w:t xml:space="preserve"> O Poder Executivo concederá aos profissionais da educação básica vinculados à Secretaria da Educação, em caráter excepcional, no exercício de 2021, o abono denominado Abono-FUNDEB, para fins de cumprimento do disposto no inciso XI, do artigo 212-A, da Constituição Federal.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Parágrafo único -</w:t>
      </w:r>
      <w:r w:rsidRPr="005F06E2">
        <w:rPr>
          <w:rFonts w:cstheme="minorHAnsi"/>
          <w:sz w:val="28"/>
          <w:szCs w:val="28"/>
        </w:rPr>
        <w:t xml:space="preserve"> O valor global destinado ao pagamento do Abono-FUNDEB será estabelecido em decreto, e não poderá ser superior à quantia necessária para integrar 70% (setenta por cento) dos recursos disponíveis na conta </w:t>
      </w:r>
      <w:r>
        <w:rPr>
          <w:rFonts w:cstheme="minorHAnsi"/>
          <w:sz w:val="28"/>
          <w:szCs w:val="28"/>
        </w:rPr>
        <w:t>municipal</w:t>
      </w:r>
      <w:r w:rsidRPr="005F06E2">
        <w:rPr>
          <w:rFonts w:cstheme="minorHAnsi"/>
          <w:sz w:val="28"/>
          <w:szCs w:val="28"/>
        </w:rPr>
        <w:t xml:space="preserve"> do Fundo de Manutenção e Desenvolvimento da </w:t>
      </w:r>
      <w:r w:rsidRPr="005F06E2">
        <w:rPr>
          <w:rFonts w:cstheme="minorHAnsi"/>
          <w:sz w:val="28"/>
          <w:szCs w:val="28"/>
        </w:rPr>
        <w:t>Educação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Básica</w:t>
      </w:r>
      <w:r w:rsidRPr="005F06E2">
        <w:rPr>
          <w:rFonts w:cstheme="minorHAnsi"/>
          <w:sz w:val="28"/>
          <w:szCs w:val="28"/>
        </w:rPr>
        <w:t xml:space="preserve"> e de </w:t>
      </w:r>
      <w:r w:rsidRPr="005F06E2">
        <w:rPr>
          <w:rFonts w:cstheme="minorHAnsi"/>
          <w:sz w:val="28"/>
          <w:szCs w:val="28"/>
        </w:rPr>
        <w:t>Valorização</w:t>
      </w:r>
      <w:r w:rsidRPr="005F06E2">
        <w:rPr>
          <w:rFonts w:cstheme="minorHAnsi"/>
          <w:sz w:val="28"/>
          <w:szCs w:val="28"/>
        </w:rPr>
        <w:t xml:space="preserve"> dos Profissionais da </w:t>
      </w:r>
      <w:r w:rsidRPr="005F06E2">
        <w:rPr>
          <w:rFonts w:cstheme="minorHAnsi"/>
          <w:sz w:val="28"/>
          <w:szCs w:val="28"/>
        </w:rPr>
        <w:t>Educação-FUNDEB</w:t>
      </w:r>
      <w:r w:rsidRPr="005F06E2">
        <w:rPr>
          <w:rFonts w:cstheme="minorHAnsi"/>
          <w:sz w:val="28"/>
          <w:szCs w:val="28"/>
        </w:rPr>
        <w:t xml:space="preserve">, relativos ao </w:t>
      </w:r>
      <w:r w:rsidRPr="005F06E2">
        <w:rPr>
          <w:rFonts w:cstheme="minorHAnsi"/>
          <w:sz w:val="28"/>
          <w:szCs w:val="28"/>
        </w:rPr>
        <w:t>exercício</w:t>
      </w:r>
      <w:r w:rsidRPr="005F06E2">
        <w:rPr>
          <w:rFonts w:cstheme="minorHAnsi"/>
          <w:sz w:val="28"/>
          <w:szCs w:val="28"/>
        </w:rPr>
        <w:t xml:space="preserve"> de 2021.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2º -</w:t>
      </w:r>
      <w:r w:rsidRPr="005F06E2">
        <w:rPr>
          <w:rFonts w:cstheme="minorHAnsi"/>
          <w:sz w:val="28"/>
          <w:szCs w:val="28"/>
        </w:rPr>
        <w:t xml:space="preserve"> Terão direito ao recebimento do abono previsto no artigo 1º desta lei complementar os profissionais da educação básica, assim definidos pelo artigo 61, incisos I a V, da Lei Federal nº 9.394, de 20 de dezembro de 1996.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Parágrafo único -</w:t>
      </w:r>
      <w:r w:rsidRPr="005F06E2">
        <w:rPr>
          <w:rFonts w:cstheme="minorHAnsi"/>
          <w:sz w:val="28"/>
          <w:szCs w:val="28"/>
        </w:rPr>
        <w:t xml:space="preserve"> Não fazem "jus" ao abono: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I -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os</w:t>
      </w:r>
      <w:r w:rsidRPr="005F06E2">
        <w:rPr>
          <w:rFonts w:cstheme="minorHAnsi"/>
          <w:sz w:val="28"/>
          <w:szCs w:val="28"/>
        </w:rPr>
        <w:t xml:space="preserve"> estagiários da rede oficial de ensino;</w:t>
      </w:r>
    </w:p>
    <w:p w:rsidR="009E4BE9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II -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os</w:t>
      </w:r>
      <w:r w:rsidRPr="005F06E2">
        <w:rPr>
          <w:rFonts w:cstheme="minorHAnsi"/>
          <w:sz w:val="28"/>
          <w:szCs w:val="28"/>
        </w:rPr>
        <w:t xml:space="preserve"> servidores que tenham frequência individual inferior a 2/3 (dois terços) dos dias de efetivo exercício, durante os períodos de apuração previstos no artigo </w:t>
      </w:r>
      <w:r>
        <w:rPr>
          <w:rFonts w:cstheme="minorHAnsi"/>
          <w:sz w:val="28"/>
          <w:szCs w:val="28"/>
        </w:rPr>
        <w:t>7</w:t>
      </w:r>
      <w:r w:rsidRPr="005F06E2">
        <w:rPr>
          <w:rFonts w:cstheme="minorHAnsi"/>
          <w:sz w:val="28"/>
          <w:szCs w:val="28"/>
        </w:rPr>
        <w:t>º desta lei complementar</w:t>
      </w:r>
      <w:r>
        <w:rPr>
          <w:rFonts w:cstheme="minorHAnsi"/>
          <w:sz w:val="28"/>
          <w:szCs w:val="28"/>
        </w:rPr>
        <w:t>;</w:t>
      </w:r>
    </w:p>
    <w:p w:rsidR="009E4BE9" w:rsidRPr="0079039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III –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Verdana" w:hAnsi="Verdana"/>
          <w:spacing w:val="10"/>
          <w:sz w:val="22"/>
          <w:szCs w:val="22"/>
        </w:rPr>
        <w:t>os servidores inativos e pensionistas.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3º -</w:t>
      </w:r>
      <w:r w:rsidRPr="005F06E2">
        <w:rPr>
          <w:rFonts w:cstheme="minorHAnsi"/>
          <w:sz w:val="28"/>
          <w:szCs w:val="28"/>
        </w:rPr>
        <w:t xml:space="preserve"> Fica o Poder Executivo autorizado a ratear as sobras restantes dos 30% (trinta por cento) dos recursos </w:t>
      </w:r>
      <w:r w:rsidRPr="005F06E2">
        <w:rPr>
          <w:rFonts w:cstheme="minorHAnsi"/>
          <w:sz w:val="28"/>
          <w:szCs w:val="28"/>
        </w:rPr>
        <w:t>disponíveis</w:t>
      </w:r>
      <w:r w:rsidRPr="005F06E2">
        <w:rPr>
          <w:rFonts w:cstheme="minorHAnsi"/>
          <w:sz w:val="28"/>
          <w:szCs w:val="28"/>
        </w:rPr>
        <w:t xml:space="preserve"> na conta municipal do Fundo de </w:t>
      </w:r>
      <w:r w:rsidRPr="005F06E2">
        <w:rPr>
          <w:rFonts w:cstheme="minorHAnsi"/>
          <w:sz w:val="28"/>
          <w:szCs w:val="28"/>
        </w:rPr>
        <w:t>Manutenção</w:t>
      </w:r>
      <w:r w:rsidRPr="005F06E2">
        <w:rPr>
          <w:rFonts w:cstheme="minorHAnsi"/>
          <w:sz w:val="28"/>
          <w:szCs w:val="28"/>
        </w:rPr>
        <w:t xml:space="preserve"> e Desenvolvimento da </w:t>
      </w:r>
      <w:r w:rsidRPr="005F06E2">
        <w:rPr>
          <w:rFonts w:cstheme="minorHAnsi"/>
          <w:sz w:val="28"/>
          <w:szCs w:val="28"/>
        </w:rPr>
        <w:t>Educação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Básica</w:t>
      </w:r>
      <w:r w:rsidRPr="005F06E2">
        <w:rPr>
          <w:rFonts w:cstheme="minorHAnsi"/>
          <w:sz w:val="28"/>
          <w:szCs w:val="28"/>
        </w:rPr>
        <w:t xml:space="preserve"> e de </w:t>
      </w:r>
      <w:r w:rsidRPr="005F06E2">
        <w:rPr>
          <w:rFonts w:cstheme="minorHAnsi"/>
          <w:sz w:val="28"/>
          <w:szCs w:val="28"/>
        </w:rPr>
        <w:t>Valorização</w:t>
      </w:r>
      <w:r w:rsidRPr="005F06E2">
        <w:rPr>
          <w:rFonts w:cstheme="minorHAnsi"/>
          <w:sz w:val="28"/>
          <w:szCs w:val="28"/>
        </w:rPr>
        <w:t xml:space="preserve"> dos Profissionais da </w:t>
      </w:r>
      <w:r w:rsidRPr="005F06E2">
        <w:rPr>
          <w:rFonts w:cstheme="minorHAnsi"/>
          <w:sz w:val="28"/>
          <w:szCs w:val="28"/>
        </w:rPr>
        <w:t>Educação-FUNDEB</w:t>
      </w:r>
      <w:r w:rsidRPr="005F06E2">
        <w:rPr>
          <w:rFonts w:cstheme="minorHAnsi"/>
          <w:sz w:val="28"/>
          <w:szCs w:val="28"/>
        </w:rPr>
        <w:t xml:space="preserve">, relativos ao </w:t>
      </w:r>
      <w:r w:rsidRPr="005F06E2">
        <w:rPr>
          <w:rFonts w:cstheme="minorHAnsi"/>
          <w:sz w:val="28"/>
          <w:szCs w:val="28"/>
        </w:rPr>
        <w:t>exercício</w:t>
      </w:r>
      <w:r w:rsidRPr="005F06E2">
        <w:rPr>
          <w:rFonts w:cstheme="minorHAnsi"/>
          <w:sz w:val="28"/>
          <w:szCs w:val="28"/>
        </w:rPr>
        <w:t xml:space="preserve"> de 2021, que </w:t>
      </w:r>
      <w:r w:rsidRPr="005F06E2">
        <w:rPr>
          <w:rFonts w:cstheme="minorHAnsi"/>
          <w:sz w:val="28"/>
          <w:szCs w:val="28"/>
        </w:rPr>
        <w:t>não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são</w:t>
      </w:r>
      <w:r w:rsidRPr="005F06E2">
        <w:rPr>
          <w:rFonts w:cstheme="minorHAnsi"/>
          <w:sz w:val="28"/>
          <w:szCs w:val="28"/>
        </w:rPr>
        <w:t xml:space="preserve"> destinados ao pagamento da </w:t>
      </w:r>
      <w:r w:rsidRPr="005F06E2">
        <w:rPr>
          <w:rFonts w:cstheme="minorHAnsi"/>
          <w:sz w:val="28"/>
          <w:szCs w:val="28"/>
        </w:rPr>
        <w:t>remuneração</w:t>
      </w:r>
      <w:r w:rsidRPr="005F06E2">
        <w:rPr>
          <w:rFonts w:cstheme="minorHAnsi"/>
          <w:sz w:val="28"/>
          <w:szCs w:val="28"/>
        </w:rPr>
        <w:t xml:space="preserve"> dos profissionais do </w:t>
      </w:r>
      <w:r w:rsidRPr="005F06E2">
        <w:rPr>
          <w:rFonts w:cstheme="minorHAnsi"/>
          <w:sz w:val="28"/>
          <w:szCs w:val="28"/>
        </w:rPr>
        <w:t>magistério</w:t>
      </w:r>
      <w:r w:rsidRPr="005F06E2">
        <w:rPr>
          <w:rFonts w:cstheme="minorHAnsi"/>
          <w:sz w:val="28"/>
          <w:szCs w:val="28"/>
        </w:rPr>
        <w:t xml:space="preserve"> da </w:t>
      </w:r>
      <w:r w:rsidRPr="005F06E2">
        <w:rPr>
          <w:rFonts w:cstheme="minorHAnsi"/>
          <w:sz w:val="28"/>
          <w:szCs w:val="28"/>
        </w:rPr>
        <w:t>educação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básica</w:t>
      </w:r>
      <w:r w:rsidRPr="005F06E2">
        <w:rPr>
          <w:rFonts w:cstheme="minorHAnsi"/>
          <w:sz w:val="28"/>
          <w:szCs w:val="28"/>
        </w:rPr>
        <w:t xml:space="preserve">, com a finalidade de conceder o Abono-FUNDEB aos demais profissionais gerais da </w:t>
      </w:r>
      <w:r w:rsidRPr="005F06E2">
        <w:rPr>
          <w:rFonts w:cstheme="minorHAnsi"/>
          <w:sz w:val="28"/>
          <w:szCs w:val="28"/>
        </w:rPr>
        <w:t>educação</w:t>
      </w:r>
      <w:r w:rsidRPr="005F06E2">
        <w:rPr>
          <w:rFonts w:cstheme="minorHAnsi"/>
          <w:sz w:val="28"/>
          <w:szCs w:val="28"/>
        </w:rPr>
        <w:t xml:space="preserve">, dentre os quais se incluem aqueles que exercem atividades de natureza </w:t>
      </w:r>
      <w:r w:rsidRPr="005F06E2">
        <w:rPr>
          <w:rFonts w:cstheme="minorHAnsi"/>
          <w:sz w:val="28"/>
          <w:szCs w:val="28"/>
        </w:rPr>
        <w:t>técnico-administrativo</w:t>
      </w:r>
      <w:r w:rsidRPr="005F06E2">
        <w:rPr>
          <w:rFonts w:cstheme="minorHAnsi"/>
          <w:sz w:val="28"/>
          <w:szCs w:val="28"/>
        </w:rPr>
        <w:t xml:space="preserve"> ou de apoio nas escolas ou </w:t>
      </w:r>
      <w:r w:rsidRPr="005F06E2">
        <w:rPr>
          <w:rFonts w:cstheme="minorHAnsi"/>
          <w:sz w:val="28"/>
          <w:szCs w:val="28"/>
        </w:rPr>
        <w:t>órgãos</w:t>
      </w:r>
      <w:r w:rsidRPr="005F06E2">
        <w:rPr>
          <w:rFonts w:cstheme="minorHAnsi"/>
          <w:sz w:val="28"/>
          <w:szCs w:val="28"/>
        </w:rPr>
        <w:t xml:space="preserve"> da </w:t>
      </w:r>
      <w:r w:rsidRPr="005F06E2">
        <w:rPr>
          <w:rFonts w:cstheme="minorHAnsi"/>
          <w:sz w:val="28"/>
          <w:szCs w:val="28"/>
        </w:rPr>
        <w:t>educação</w:t>
      </w:r>
      <w:r w:rsidRPr="005F06E2">
        <w:rPr>
          <w:rFonts w:cstheme="minorHAnsi"/>
          <w:sz w:val="28"/>
          <w:szCs w:val="28"/>
        </w:rPr>
        <w:t xml:space="preserve">, observada a frequência individual superior a 2/3 (dois terços) dos dias de efetivo exercício.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Parágrafo único -</w:t>
      </w:r>
      <w:r w:rsidRPr="005F06E2">
        <w:rPr>
          <w:rFonts w:cstheme="minorHAnsi"/>
          <w:sz w:val="28"/>
          <w:szCs w:val="28"/>
        </w:rPr>
        <w:t xml:space="preserve"> Ao abono previsto neste artigo aplicam-se as demais regras e requisitos aplicáveis ao Abono-FUNDEB de que trata o artigo 1º desta lei.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4º -</w:t>
      </w:r>
      <w:r w:rsidRPr="005F06E2">
        <w:rPr>
          <w:rFonts w:cstheme="minorHAnsi"/>
          <w:sz w:val="28"/>
          <w:szCs w:val="28"/>
        </w:rPr>
        <w:t xml:space="preserve"> O valor do abono será pago aos servidores na forma prevista em regulamento, observados os seguintes </w:t>
      </w:r>
      <w:r w:rsidRPr="005F06E2">
        <w:rPr>
          <w:rFonts w:cstheme="minorHAnsi"/>
          <w:sz w:val="28"/>
          <w:szCs w:val="28"/>
        </w:rPr>
        <w:t>critérios</w:t>
      </w:r>
      <w:r w:rsidRPr="005F06E2">
        <w:rPr>
          <w:rFonts w:cstheme="minorHAnsi"/>
          <w:sz w:val="28"/>
          <w:szCs w:val="28"/>
        </w:rPr>
        <w:t>: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I -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não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podera</w:t>
      </w:r>
      <w:r w:rsidRPr="005F06E2">
        <w:rPr>
          <w:rFonts w:cstheme="minorHAnsi"/>
          <w:sz w:val="28"/>
          <w:szCs w:val="28"/>
        </w:rPr>
        <w:t xml:space="preserve">́ ser superior a 50% (cinquenta por cento) da </w:t>
      </w:r>
      <w:r w:rsidRPr="005F06E2">
        <w:rPr>
          <w:rFonts w:cstheme="minorHAnsi"/>
          <w:sz w:val="28"/>
          <w:szCs w:val="28"/>
        </w:rPr>
        <w:t>remuneração</w:t>
      </w:r>
      <w:r w:rsidRPr="005F06E2">
        <w:rPr>
          <w:rFonts w:cstheme="minorHAnsi"/>
          <w:sz w:val="28"/>
          <w:szCs w:val="28"/>
        </w:rPr>
        <w:t xml:space="preserve"> bruta anual do servidor;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II -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sera</w:t>
      </w:r>
      <w:r w:rsidRPr="005F06E2">
        <w:rPr>
          <w:rFonts w:cstheme="minorHAnsi"/>
          <w:sz w:val="28"/>
          <w:szCs w:val="28"/>
        </w:rPr>
        <w:t>́</w:t>
      </w:r>
      <w:r w:rsidRPr="005F06E2">
        <w:rPr>
          <w:rFonts w:cstheme="minorHAnsi"/>
          <w:sz w:val="28"/>
          <w:szCs w:val="28"/>
        </w:rPr>
        <w:t xml:space="preserve"> concedido de forma proporcional: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a)</w:t>
      </w:r>
      <w:r w:rsidRPr="005F06E2">
        <w:rPr>
          <w:rFonts w:cstheme="minorHAnsi"/>
          <w:sz w:val="28"/>
          <w:szCs w:val="28"/>
        </w:rPr>
        <w:t xml:space="preserve"> à </w:t>
      </w:r>
      <w:r w:rsidRPr="005F06E2">
        <w:rPr>
          <w:rFonts w:cstheme="minorHAnsi"/>
          <w:sz w:val="28"/>
          <w:szCs w:val="28"/>
        </w:rPr>
        <w:t>média</w:t>
      </w:r>
      <w:r w:rsidRPr="005F06E2">
        <w:rPr>
          <w:rFonts w:cstheme="minorHAnsi"/>
          <w:sz w:val="28"/>
          <w:szCs w:val="28"/>
        </w:rPr>
        <w:t xml:space="preserve"> de carga </w:t>
      </w:r>
      <w:r w:rsidRPr="005F06E2">
        <w:rPr>
          <w:rFonts w:cstheme="minorHAnsi"/>
          <w:sz w:val="28"/>
          <w:szCs w:val="28"/>
        </w:rPr>
        <w:t>horária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atribuída</w:t>
      </w:r>
      <w:r w:rsidRPr="005F06E2">
        <w:rPr>
          <w:rFonts w:cstheme="minorHAnsi"/>
          <w:sz w:val="28"/>
          <w:szCs w:val="28"/>
        </w:rPr>
        <w:t xml:space="preserve"> ao servidor no </w:t>
      </w:r>
      <w:r w:rsidRPr="005F06E2">
        <w:rPr>
          <w:rFonts w:cstheme="minorHAnsi"/>
          <w:sz w:val="28"/>
          <w:szCs w:val="28"/>
        </w:rPr>
        <w:t>exercício</w:t>
      </w:r>
      <w:r w:rsidRPr="005F06E2">
        <w:rPr>
          <w:rFonts w:cstheme="minorHAnsi"/>
          <w:sz w:val="28"/>
          <w:szCs w:val="28"/>
        </w:rPr>
        <w:t xml:space="preserve"> de 2021, </w:t>
      </w:r>
      <w:r w:rsidRPr="005F06E2">
        <w:rPr>
          <w:rFonts w:cstheme="minorHAnsi"/>
          <w:sz w:val="28"/>
          <w:szCs w:val="28"/>
        </w:rPr>
        <w:t>incluída</w:t>
      </w:r>
      <w:r w:rsidRPr="005F06E2">
        <w:rPr>
          <w:rFonts w:cstheme="minorHAnsi"/>
          <w:sz w:val="28"/>
          <w:szCs w:val="28"/>
        </w:rPr>
        <w:t xml:space="preserve"> a carga </w:t>
      </w:r>
      <w:r w:rsidRPr="005F06E2">
        <w:rPr>
          <w:rFonts w:cstheme="minorHAnsi"/>
          <w:sz w:val="28"/>
          <w:szCs w:val="28"/>
        </w:rPr>
        <w:t>horária</w:t>
      </w:r>
      <w:r w:rsidRPr="005F06E2">
        <w:rPr>
          <w:rFonts w:cstheme="minorHAnsi"/>
          <w:sz w:val="28"/>
          <w:szCs w:val="28"/>
        </w:rPr>
        <w:t xml:space="preserve"> suplementar, aferida nos </w:t>
      </w:r>
      <w:r w:rsidRPr="005F06E2">
        <w:rPr>
          <w:rFonts w:cstheme="minorHAnsi"/>
          <w:sz w:val="28"/>
          <w:szCs w:val="28"/>
        </w:rPr>
        <w:t>períodos</w:t>
      </w:r>
      <w:r w:rsidRPr="005F06E2">
        <w:rPr>
          <w:rFonts w:cstheme="minorHAnsi"/>
          <w:sz w:val="28"/>
          <w:szCs w:val="28"/>
        </w:rPr>
        <w:t xml:space="preserve"> estabelecidos no artigo 7º desta lei complementar;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b)</w:t>
      </w:r>
      <w:r w:rsidRPr="005F06E2">
        <w:rPr>
          <w:rFonts w:cstheme="minorHAnsi"/>
          <w:sz w:val="28"/>
          <w:szCs w:val="28"/>
        </w:rPr>
        <w:t xml:space="preserve"> ao </w:t>
      </w:r>
      <w:r w:rsidRPr="005F06E2">
        <w:rPr>
          <w:rFonts w:cstheme="minorHAnsi"/>
          <w:sz w:val="28"/>
          <w:szCs w:val="28"/>
        </w:rPr>
        <w:t>número</w:t>
      </w:r>
      <w:r w:rsidRPr="005F06E2">
        <w:rPr>
          <w:rFonts w:cstheme="minorHAnsi"/>
          <w:sz w:val="28"/>
          <w:szCs w:val="28"/>
        </w:rPr>
        <w:t xml:space="preserve"> de pontos relativos à </w:t>
      </w:r>
      <w:r w:rsidRPr="005F06E2">
        <w:rPr>
          <w:rFonts w:cstheme="minorHAnsi"/>
          <w:sz w:val="28"/>
          <w:szCs w:val="28"/>
        </w:rPr>
        <w:t>frequência</w:t>
      </w:r>
      <w:r w:rsidRPr="005F06E2">
        <w:rPr>
          <w:rFonts w:cstheme="minorHAnsi"/>
          <w:sz w:val="28"/>
          <w:szCs w:val="28"/>
        </w:rPr>
        <w:t xml:space="preserve"> individual do servidor, conforme escala a ser fixada em decreto regulamentar, respeitada a </w:t>
      </w:r>
      <w:r w:rsidRPr="005F06E2">
        <w:rPr>
          <w:rFonts w:cstheme="minorHAnsi"/>
          <w:sz w:val="28"/>
          <w:szCs w:val="28"/>
        </w:rPr>
        <w:t>frequência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mínima</w:t>
      </w:r>
      <w:r w:rsidRPr="005F06E2">
        <w:rPr>
          <w:rFonts w:cstheme="minorHAnsi"/>
          <w:sz w:val="28"/>
          <w:szCs w:val="28"/>
        </w:rPr>
        <w:t xml:space="preserve"> de 2/3 (dois </w:t>
      </w:r>
      <w:r w:rsidRPr="005F06E2">
        <w:rPr>
          <w:rFonts w:cstheme="minorHAnsi"/>
          <w:sz w:val="28"/>
          <w:szCs w:val="28"/>
        </w:rPr>
        <w:t>terços</w:t>
      </w:r>
      <w:r w:rsidRPr="005F06E2">
        <w:rPr>
          <w:rFonts w:cstheme="minorHAnsi"/>
          <w:sz w:val="28"/>
          <w:szCs w:val="28"/>
        </w:rPr>
        <w:t xml:space="preserve">), aferida durante os </w:t>
      </w:r>
      <w:r w:rsidRPr="005F06E2">
        <w:rPr>
          <w:rFonts w:cstheme="minorHAnsi"/>
          <w:sz w:val="28"/>
          <w:szCs w:val="28"/>
        </w:rPr>
        <w:t>períodos</w:t>
      </w:r>
      <w:r w:rsidRPr="005F06E2">
        <w:rPr>
          <w:rFonts w:cstheme="minorHAnsi"/>
          <w:sz w:val="28"/>
          <w:szCs w:val="28"/>
        </w:rPr>
        <w:t xml:space="preserve"> de </w:t>
      </w:r>
      <w:r w:rsidRPr="005F06E2">
        <w:rPr>
          <w:rFonts w:cstheme="minorHAnsi"/>
          <w:sz w:val="28"/>
          <w:szCs w:val="28"/>
        </w:rPr>
        <w:t>apuração</w:t>
      </w:r>
      <w:r w:rsidRPr="005F06E2">
        <w:rPr>
          <w:rFonts w:cstheme="minorHAnsi"/>
          <w:sz w:val="28"/>
          <w:szCs w:val="28"/>
        </w:rPr>
        <w:t xml:space="preserve"> estabelecidos no artigo 7º desta lei complementar.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§ 1º -</w:t>
      </w:r>
      <w:r w:rsidRPr="005F06E2">
        <w:rPr>
          <w:rFonts w:cstheme="minorHAnsi"/>
          <w:sz w:val="28"/>
          <w:szCs w:val="28"/>
        </w:rPr>
        <w:t xml:space="preserve"> Caso o servidor seja titular de mais de um </w:t>
      </w:r>
      <w:r w:rsidRPr="005F06E2">
        <w:rPr>
          <w:rFonts w:cstheme="minorHAnsi"/>
          <w:sz w:val="28"/>
          <w:szCs w:val="28"/>
        </w:rPr>
        <w:t>vínculo</w:t>
      </w:r>
      <w:r w:rsidRPr="005F06E2">
        <w:rPr>
          <w:rFonts w:cstheme="minorHAnsi"/>
          <w:sz w:val="28"/>
          <w:szCs w:val="28"/>
        </w:rPr>
        <w:t xml:space="preserve"> com a Secretaria da </w:t>
      </w:r>
      <w:r w:rsidRPr="005F06E2">
        <w:rPr>
          <w:rFonts w:cstheme="minorHAnsi"/>
          <w:sz w:val="28"/>
          <w:szCs w:val="28"/>
        </w:rPr>
        <w:t>Educação</w:t>
      </w:r>
      <w:r w:rsidRPr="005F06E2">
        <w:rPr>
          <w:rFonts w:cstheme="minorHAnsi"/>
          <w:sz w:val="28"/>
          <w:szCs w:val="28"/>
        </w:rPr>
        <w:t xml:space="preserve">, fará "jus", em face de </w:t>
      </w:r>
      <w:r w:rsidRPr="005F06E2">
        <w:rPr>
          <w:rFonts w:cstheme="minorHAnsi"/>
          <w:sz w:val="28"/>
          <w:szCs w:val="28"/>
        </w:rPr>
        <w:t>acumulação</w:t>
      </w:r>
      <w:r w:rsidRPr="005F06E2">
        <w:rPr>
          <w:rFonts w:cstheme="minorHAnsi"/>
          <w:sz w:val="28"/>
          <w:szCs w:val="28"/>
        </w:rPr>
        <w:t xml:space="preserve"> prevista constitucionalmente, ao recebimento do valor do abono nos respectivos </w:t>
      </w:r>
      <w:r w:rsidRPr="005F06E2">
        <w:rPr>
          <w:rFonts w:cstheme="minorHAnsi"/>
          <w:sz w:val="28"/>
          <w:szCs w:val="28"/>
        </w:rPr>
        <w:t>vínculos</w:t>
      </w:r>
      <w:r w:rsidRPr="005F06E2">
        <w:rPr>
          <w:rFonts w:cstheme="minorHAnsi"/>
          <w:sz w:val="28"/>
          <w:szCs w:val="28"/>
        </w:rPr>
        <w:t xml:space="preserve">, calculado na forma deste artigo.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§ 2º -</w:t>
      </w:r>
      <w:r w:rsidRPr="005F06E2">
        <w:rPr>
          <w:rFonts w:cstheme="minorHAnsi"/>
          <w:sz w:val="28"/>
          <w:szCs w:val="28"/>
        </w:rPr>
        <w:t xml:space="preserve"> O abono será calculado de forma proporcional, observados os termos desta lei complementar e do decreto regulamentar, para os profissionais que ingressaram no </w:t>
      </w:r>
      <w:r w:rsidRPr="005F06E2">
        <w:rPr>
          <w:rFonts w:cstheme="minorHAnsi"/>
          <w:sz w:val="28"/>
          <w:szCs w:val="28"/>
        </w:rPr>
        <w:t>serviço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público</w:t>
      </w:r>
      <w:r w:rsidRPr="005F06E2">
        <w:rPr>
          <w:rFonts w:cstheme="minorHAnsi"/>
          <w:sz w:val="28"/>
          <w:szCs w:val="28"/>
        </w:rPr>
        <w:t xml:space="preserve"> durante o </w:t>
      </w:r>
      <w:r w:rsidRPr="005F06E2">
        <w:rPr>
          <w:rFonts w:cstheme="minorHAnsi"/>
          <w:sz w:val="28"/>
          <w:szCs w:val="28"/>
        </w:rPr>
        <w:t>exercício</w:t>
      </w:r>
      <w:r w:rsidRPr="005F06E2">
        <w:rPr>
          <w:rFonts w:cstheme="minorHAnsi"/>
          <w:sz w:val="28"/>
          <w:szCs w:val="28"/>
        </w:rPr>
        <w:t xml:space="preserve"> de 2021.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5º -</w:t>
      </w:r>
      <w:r w:rsidRPr="005F06E2">
        <w:rPr>
          <w:rFonts w:cstheme="minorHAnsi"/>
          <w:sz w:val="28"/>
          <w:szCs w:val="28"/>
        </w:rPr>
        <w:t xml:space="preserve"> No caso de o pagamento efetuado ser insuficiente para o fim previsto nos artigos 1º e 3º desta lei, poderá ser paga parcela complementar, desde que a soma dos valores das parcelas </w:t>
      </w:r>
      <w:r w:rsidRPr="005F06E2">
        <w:rPr>
          <w:rFonts w:cstheme="minorHAnsi"/>
          <w:sz w:val="28"/>
          <w:szCs w:val="28"/>
        </w:rPr>
        <w:t>não</w:t>
      </w:r>
      <w:r w:rsidRPr="005F06E2">
        <w:rPr>
          <w:rFonts w:cstheme="minorHAnsi"/>
          <w:sz w:val="28"/>
          <w:szCs w:val="28"/>
        </w:rPr>
        <w:t xml:space="preserve"> ultrapassem 100% (cem por cento) da </w:t>
      </w:r>
      <w:r w:rsidRPr="005F06E2">
        <w:rPr>
          <w:rFonts w:cstheme="minorHAnsi"/>
          <w:sz w:val="28"/>
          <w:szCs w:val="28"/>
        </w:rPr>
        <w:t>remuneração</w:t>
      </w:r>
      <w:r w:rsidRPr="005F06E2">
        <w:rPr>
          <w:rFonts w:cstheme="minorHAnsi"/>
          <w:sz w:val="28"/>
          <w:szCs w:val="28"/>
        </w:rPr>
        <w:t xml:space="preserve"> bruta anual do servidor.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6º -</w:t>
      </w:r>
      <w:r w:rsidRPr="005F06E2">
        <w:rPr>
          <w:rFonts w:cstheme="minorHAnsi"/>
          <w:sz w:val="28"/>
          <w:szCs w:val="28"/>
        </w:rPr>
        <w:t xml:space="preserve"> Sobre o valor do abono não incidirão os descontos previdenciários e tributários.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7º -</w:t>
      </w:r>
      <w:r w:rsidRPr="005F06E2">
        <w:rPr>
          <w:rFonts w:cstheme="minorHAnsi"/>
          <w:sz w:val="28"/>
          <w:szCs w:val="28"/>
        </w:rPr>
        <w:t xml:space="preserve"> Para </w:t>
      </w:r>
      <w:r w:rsidRPr="005F06E2">
        <w:rPr>
          <w:rFonts w:cstheme="minorHAnsi"/>
          <w:sz w:val="28"/>
          <w:szCs w:val="28"/>
        </w:rPr>
        <w:t>cálculo</w:t>
      </w:r>
      <w:r w:rsidRPr="005F06E2">
        <w:rPr>
          <w:rFonts w:cstheme="minorHAnsi"/>
          <w:sz w:val="28"/>
          <w:szCs w:val="28"/>
        </w:rPr>
        <w:t xml:space="preserve"> do valor a que se referem os artigos 4º e 5º desta lei complementar </w:t>
      </w:r>
      <w:r w:rsidRPr="005F06E2">
        <w:rPr>
          <w:rFonts w:cstheme="minorHAnsi"/>
          <w:sz w:val="28"/>
          <w:szCs w:val="28"/>
        </w:rPr>
        <w:t>serão</w:t>
      </w:r>
      <w:r w:rsidRPr="005F06E2">
        <w:rPr>
          <w:rFonts w:cstheme="minorHAnsi"/>
          <w:sz w:val="28"/>
          <w:szCs w:val="28"/>
        </w:rPr>
        <w:t xml:space="preserve"> considerados os seguintes </w:t>
      </w:r>
      <w:r w:rsidRPr="005F06E2">
        <w:rPr>
          <w:rFonts w:cstheme="minorHAnsi"/>
          <w:sz w:val="28"/>
          <w:szCs w:val="28"/>
        </w:rPr>
        <w:t>períodos</w:t>
      </w:r>
      <w:r>
        <w:rPr>
          <w:rFonts w:cstheme="minorHAnsi"/>
          <w:sz w:val="28"/>
          <w:szCs w:val="28"/>
        </w:rPr>
        <w:t xml:space="preserve"> de apuração</w:t>
      </w:r>
      <w:r w:rsidRPr="005F06E2">
        <w:rPr>
          <w:rFonts w:cstheme="minorHAnsi"/>
          <w:sz w:val="28"/>
          <w:szCs w:val="28"/>
        </w:rPr>
        <w:t xml:space="preserve">: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sz w:val="28"/>
          <w:szCs w:val="28"/>
        </w:rPr>
        <w:t xml:space="preserve">I - </w:t>
      </w:r>
      <w:r w:rsidRPr="005F06E2">
        <w:rPr>
          <w:rFonts w:cstheme="minorHAnsi"/>
          <w:sz w:val="28"/>
          <w:szCs w:val="28"/>
        </w:rPr>
        <w:t>janeiro</w:t>
      </w:r>
      <w:r w:rsidRPr="005F06E2">
        <w:rPr>
          <w:rFonts w:cstheme="minorHAnsi"/>
          <w:sz w:val="28"/>
          <w:szCs w:val="28"/>
        </w:rPr>
        <w:t xml:space="preserve"> a outubro de 2021, para o pagamento da primeira parcela;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sz w:val="28"/>
          <w:szCs w:val="28"/>
        </w:rPr>
        <w:t xml:space="preserve">II - </w:t>
      </w:r>
      <w:r w:rsidRPr="005F06E2">
        <w:rPr>
          <w:rFonts w:cstheme="minorHAnsi"/>
          <w:sz w:val="28"/>
          <w:szCs w:val="28"/>
        </w:rPr>
        <w:t>janeiro</w:t>
      </w:r>
      <w:r w:rsidRPr="005F06E2">
        <w:rPr>
          <w:rFonts w:cstheme="minorHAnsi"/>
          <w:sz w:val="28"/>
          <w:szCs w:val="28"/>
        </w:rPr>
        <w:t xml:space="preserve"> a dezembro de 2021, para o pagamento de eventual parcela complementar.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8º -</w:t>
      </w:r>
      <w:r w:rsidRPr="005F06E2">
        <w:rPr>
          <w:rFonts w:cstheme="minorHAnsi"/>
          <w:sz w:val="28"/>
          <w:szCs w:val="28"/>
        </w:rPr>
        <w:t xml:space="preserve"> As despesas decorrentes do pagamento do Abono-FUNDEB correrão à conta das </w:t>
      </w:r>
      <w:r w:rsidRPr="005F06E2">
        <w:rPr>
          <w:rFonts w:cstheme="minorHAnsi"/>
          <w:sz w:val="28"/>
          <w:szCs w:val="28"/>
        </w:rPr>
        <w:t>dotações</w:t>
      </w:r>
      <w:r w:rsidRPr="005F06E2">
        <w:rPr>
          <w:rFonts w:cstheme="minorHAnsi"/>
          <w:sz w:val="28"/>
          <w:szCs w:val="28"/>
        </w:rPr>
        <w:t xml:space="preserve"> </w:t>
      </w:r>
      <w:r w:rsidRPr="005F06E2">
        <w:rPr>
          <w:rFonts w:cstheme="minorHAnsi"/>
          <w:sz w:val="28"/>
          <w:szCs w:val="28"/>
        </w:rPr>
        <w:t>próprias</w:t>
      </w:r>
      <w:r w:rsidRPr="005F06E2">
        <w:rPr>
          <w:rFonts w:cstheme="minorHAnsi"/>
          <w:sz w:val="28"/>
          <w:szCs w:val="28"/>
        </w:rPr>
        <w:t xml:space="preserve"> consignadas no </w:t>
      </w:r>
      <w:r w:rsidRPr="005F06E2">
        <w:rPr>
          <w:rFonts w:cstheme="minorHAnsi"/>
          <w:sz w:val="28"/>
          <w:szCs w:val="28"/>
        </w:rPr>
        <w:t>orçamento</w:t>
      </w:r>
      <w:r w:rsidRPr="005F06E2">
        <w:rPr>
          <w:rFonts w:cstheme="minorHAnsi"/>
          <w:sz w:val="28"/>
          <w:szCs w:val="28"/>
        </w:rPr>
        <w:t xml:space="preserve"> vigente, ficando o Poder Executivo autorizado a abrir, para o corrente </w:t>
      </w:r>
      <w:r w:rsidRPr="005F06E2">
        <w:rPr>
          <w:rFonts w:cstheme="minorHAnsi"/>
          <w:sz w:val="28"/>
          <w:szCs w:val="28"/>
        </w:rPr>
        <w:t>exercício</w:t>
      </w:r>
      <w:r w:rsidRPr="005F06E2">
        <w:rPr>
          <w:rFonts w:cstheme="minorHAnsi"/>
          <w:sz w:val="28"/>
          <w:szCs w:val="28"/>
        </w:rPr>
        <w:t xml:space="preserve">, nos termos do artigo 43 da Lei Federal nº 4.320, de 17 de </w:t>
      </w:r>
      <w:r w:rsidRPr="005F06E2">
        <w:rPr>
          <w:rFonts w:cstheme="minorHAnsi"/>
          <w:sz w:val="28"/>
          <w:szCs w:val="28"/>
        </w:rPr>
        <w:t>março</w:t>
      </w:r>
      <w:r w:rsidRPr="005F06E2">
        <w:rPr>
          <w:rFonts w:cstheme="minorHAnsi"/>
          <w:sz w:val="28"/>
          <w:szCs w:val="28"/>
        </w:rPr>
        <w:t xml:space="preserve"> de 1964, </w:t>
      </w:r>
      <w:r w:rsidRPr="005F06E2">
        <w:rPr>
          <w:rFonts w:cstheme="minorHAnsi"/>
          <w:sz w:val="28"/>
          <w:szCs w:val="28"/>
        </w:rPr>
        <w:t>créditos</w:t>
      </w:r>
      <w:r w:rsidRPr="005F06E2">
        <w:rPr>
          <w:rFonts w:cstheme="minorHAnsi"/>
          <w:sz w:val="28"/>
          <w:szCs w:val="28"/>
        </w:rPr>
        <w:t xml:space="preserve"> suplementares </w:t>
      </w:r>
      <w:r w:rsidRPr="005F06E2">
        <w:rPr>
          <w:rFonts w:cstheme="minorHAnsi"/>
          <w:sz w:val="28"/>
          <w:szCs w:val="28"/>
        </w:rPr>
        <w:t>ate</w:t>
      </w:r>
      <w:r w:rsidRPr="005F06E2">
        <w:rPr>
          <w:rFonts w:cstheme="minorHAnsi"/>
          <w:sz w:val="28"/>
          <w:szCs w:val="28"/>
        </w:rPr>
        <w:t xml:space="preserve">́ o limite do montante dos recursos </w:t>
      </w:r>
      <w:r w:rsidRPr="005F06E2">
        <w:rPr>
          <w:rFonts w:cstheme="minorHAnsi"/>
          <w:sz w:val="28"/>
          <w:szCs w:val="28"/>
        </w:rPr>
        <w:t>disponíveis</w:t>
      </w:r>
      <w:r w:rsidRPr="005F06E2">
        <w:rPr>
          <w:rFonts w:cstheme="minorHAnsi"/>
          <w:sz w:val="28"/>
          <w:szCs w:val="28"/>
        </w:rPr>
        <w:t xml:space="preserve"> na conta </w:t>
      </w:r>
      <w:r>
        <w:rPr>
          <w:rFonts w:cstheme="minorHAnsi"/>
          <w:sz w:val="28"/>
          <w:szCs w:val="28"/>
        </w:rPr>
        <w:t>municipal</w:t>
      </w:r>
      <w:r w:rsidRPr="005F06E2">
        <w:rPr>
          <w:rFonts w:cstheme="minorHAnsi"/>
          <w:sz w:val="28"/>
          <w:szCs w:val="28"/>
        </w:rPr>
        <w:t xml:space="preserve"> do FUNDEB, relativos ao </w:t>
      </w:r>
      <w:r w:rsidRPr="005F06E2">
        <w:rPr>
          <w:rFonts w:cstheme="minorHAnsi"/>
          <w:sz w:val="28"/>
          <w:szCs w:val="28"/>
        </w:rPr>
        <w:t>exercício</w:t>
      </w:r>
      <w:r w:rsidRPr="005F06E2">
        <w:rPr>
          <w:rFonts w:cstheme="minorHAnsi"/>
          <w:sz w:val="28"/>
          <w:szCs w:val="28"/>
        </w:rPr>
        <w:t xml:space="preserve"> de 2021. 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F06E2">
        <w:rPr>
          <w:rFonts w:asciiTheme="minorHAnsi" w:hAnsiTheme="minorHAnsi" w:cstheme="minorHAnsi"/>
          <w:b/>
          <w:bCs/>
          <w:sz w:val="28"/>
          <w:szCs w:val="28"/>
        </w:rPr>
        <w:t>Artigo 9º -</w:t>
      </w:r>
      <w:r w:rsidRPr="005F06E2">
        <w:rPr>
          <w:rFonts w:asciiTheme="minorHAnsi" w:hAnsiTheme="minorHAnsi" w:cstheme="minorHAnsi"/>
          <w:sz w:val="28"/>
          <w:szCs w:val="28"/>
        </w:rPr>
        <w:t xml:space="preserve"> As despesas decorrentes da publicação e execução da presente lei serão suportadas por dotações próprias consignadas no orçamento, suplementadas, se necessário.</w:t>
      </w: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  <w:r w:rsidRPr="005F06E2">
        <w:rPr>
          <w:rFonts w:cstheme="minorHAnsi"/>
          <w:b/>
          <w:bCs/>
          <w:sz w:val="28"/>
          <w:szCs w:val="28"/>
        </w:rPr>
        <w:t>Artigo 10 -</w:t>
      </w:r>
      <w:r w:rsidRPr="005F06E2">
        <w:rPr>
          <w:rFonts w:cstheme="minorHAnsi"/>
          <w:sz w:val="28"/>
          <w:szCs w:val="28"/>
        </w:rPr>
        <w:t xml:space="preserve"> Esta lei complementar entra em vigor na data de sua </w:t>
      </w:r>
      <w:r w:rsidRPr="005F06E2">
        <w:rPr>
          <w:rFonts w:cstheme="minorHAnsi"/>
          <w:sz w:val="28"/>
          <w:szCs w:val="28"/>
        </w:rPr>
        <w:t>publicação</w:t>
      </w:r>
      <w:r w:rsidRPr="005F06E2">
        <w:rPr>
          <w:rFonts w:cstheme="minorHAnsi"/>
          <w:sz w:val="28"/>
          <w:szCs w:val="28"/>
        </w:rPr>
        <w:t xml:space="preserve">. </w:t>
      </w:r>
    </w:p>
    <w:p w:rsidR="009E4BE9" w:rsidP="009E4BE9">
      <w:pPr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:rsidR="009E4BE9" w:rsidRPr="005F06E2" w:rsidP="009E4BE9">
      <w:pPr>
        <w:pStyle w:val="Heading1"/>
        <w:spacing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F06E2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MENSAGEM</w:t>
      </w:r>
      <w:bookmarkStart w:id="0" w:name="_GoBack"/>
      <w:bookmarkEnd w:id="0"/>
    </w:p>
    <w:p w:rsidR="009E4BE9" w:rsidRPr="005F06E2" w:rsidP="009E4BE9">
      <w:pPr>
        <w:pStyle w:val="NoSpacing"/>
        <w:spacing w:line="360" w:lineRule="auto"/>
        <w:jc w:val="both"/>
        <w:rPr>
          <w:rFonts w:cstheme="minorHAnsi"/>
          <w:sz w:val="28"/>
          <w:szCs w:val="28"/>
        </w:rPr>
      </w:pPr>
    </w:p>
    <w:p w:rsidR="009E4BE9" w:rsidRPr="005F06E2" w:rsidP="009E4BE9">
      <w:pPr>
        <w:tabs>
          <w:tab w:val="left" w:pos="2835"/>
        </w:tabs>
        <w:spacing w:line="360" w:lineRule="auto"/>
        <w:ind w:firstLine="2835"/>
        <w:jc w:val="both"/>
        <w:rPr>
          <w:rFonts w:asciiTheme="minorHAnsi" w:hAnsiTheme="minorHAnsi" w:cstheme="minorHAnsi"/>
          <w:spacing w:val="10"/>
          <w:sz w:val="28"/>
          <w:szCs w:val="28"/>
        </w:rPr>
      </w:pPr>
      <w:r w:rsidRPr="005F06E2">
        <w:rPr>
          <w:rFonts w:asciiTheme="minorHAnsi" w:hAnsiTheme="minorHAnsi" w:cstheme="minorHAnsi"/>
          <w:spacing w:val="10"/>
          <w:sz w:val="28"/>
          <w:szCs w:val="28"/>
        </w:rPr>
        <w:t>O incluso projeto de lei complementar, dispõe sobre a concessão de Abono-Fundeb, para o exercício de 2021, aos profissionais da educação da rede municipal de ensino.</w:t>
      </w:r>
    </w:p>
    <w:p w:rsidR="009E4BE9" w:rsidRPr="005F06E2" w:rsidP="009E4BE9">
      <w:pPr>
        <w:tabs>
          <w:tab w:val="left" w:pos="2835"/>
        </w:tabs>
        <w:spacing w:line="360" w:lineRule="auto"/>
        <w:ind w:firstLine="2835"/>
        <w:jc w:val="both"/>
        <w:rPr>
          <w:rFonts w:asciiTheme="minorHAnsi" w:hAnsiTheme="minorHAnsi" w:cstheme="minorHAnsi"/>
          <w:spacing w:val="10"/>
          <w:sz w:val="28"/>
          <w:szCs w:val="28"/>
        </w:rPr>
      </w:pPr>
    </w:p>
    <w:p w:rsidR="009E4BE9" w:rsidRPr="005F06E2" w:rsidP="009E4BE9">
      <w:pPr>
        <w:tabs>
          <w:tab w:val="left" w:pos="2835"/>
        </w:tabs>
        <w:spacing w:line="360" w:lineRule="auto"/>
        <w:ind w:firstLine="2835"/>
        <w:jc w:val="both"/>
        <w:rPr>
          <w:rFonts w:asciiTheme="minorHAnsi" w:hAnsiTheme="minorHAnsi" w:cstheme="minorHAnsi"/>
          <w:spacing w:val="10"/>
          <w:sz w:val="28"/>
          <w:szCs w:val="28"/>
        </w:rPr>
      </w:pPr>
      <w:r w:rsidRPr="005F06E2">
        <w:rPr>
          <w:rFonts w:asciiTheme="minorHAnsi" w:hAnsiTheme="minorHAnsi" w:cstheme="minorHAnsi"/>
          <w:spacing w:val="10"/>
          <w:sz w:val="28"/>
          <w:szCs w:val="28"/>
        </w:rPr>
        <w:t xml:space="preserve">A medida decorre de estudos realizados pela Secretaria de Educação e encontra-se delineada, em seus contornos gerais, cujos valores previsto para alcançar a </w:t>
      </w:r>
      <w:r w:rsidRPr="005F06E2">
        <w:rPr>
          <w:rFonts w:asciiTheme="minorHAnsi" w:hAnsiTheme="minorHAnsi" w:cstheme="minorHAnsi"/>
          <w:sz w:val="28"/>
          <w:szCs w:val="28"/>
        </w:rPr>
        <w:t xml:space="preserve">quantia necessária para integrar 70% (setenta por cento) dos recursos disponíveis na conta </w:t>
      </w:r>
      <w:r>
        <w:rPr>
          <w:rFonts w:asciiTheme="minorHAnsi" w:hAnsiTheme="minorHAnsi" w:cstheme="minorHAnsi"/>
          <w:sz w:val="28"/>
          <w:szCs w:val="28"/>
        </w:rPr>
        <w:t>municipal</w:t>
      </w:r>
      <w:r w:rsidRPr="005F06E2">
        <w:rPr>
          <w:rFonts w:asciiTheme="minorHAnsi" w:hAnsiTheme="minorHAnsi" w:cstheme="minorHAnsi"/>
          <w:sz w:val="28"/>
          <w:szCs w:val="28"/>
        </w:rPr>
        <w:t xml:space="preserve"> do Fundo de Manutenção e Desenvolvimento da </w:t>
      </w:r>
      <w:r w:rsidRPr="005F06E2">
        <w:rPr>
          <w:rFonts w:asciiTheme="minorHAnsi" w:hAnsiTheme="minorHAnsi" w:cstheme="minorHAnsi"/>
          <w:sz w:val="28"/>
          <w:szCs w:val="28"/>
        </w:rPr>
        <w:t>Educação</w:t>
      </w:r>
      <w:r w:rsidRPr="005F06E2">
        <w:rPr>
          <w:rFonts w:asciiTheme="minorHAnsi" w:hAnsiTheme="minorHAnsi" w:cstheme="minorHAnsi"/>
          <w:sz w:val="28"/>
          <w:szCs w:val="28"/>
        </w:rPr>
        <w:t xml:space="preserve"> </w:t>
      </w:r>
      <w:r w:rsidRPr="005F06E2">
        <w:rPr>
          <w:rFonts w:asciiTheme="minorHAnsi" w:hAnsiTheme="minorHAnsi" w:cstheme="minorHAnsi"/>
          <w:sz w:val="28"/>
          <w:szCs w:val="28"/>
        </w:rPr>
        <w:t>Básica</w:t>
      </w:r>
      <w:r w:rsidRPr="005F06E2">
        <w:rPr>
          <w:rFonts w:asciiTheme="minorHAnsi" w:hAnsiTheme="minorHAnsi" w:cstheme="minorHAnsi"/>
          <w:sz w:val="28"/>
          <w:szCs w:val="28"/>
        </w:rPr>
        <w:t xml:space="preserve"> e de </w:t>
      </w:r>
      <w:r w:rsidRPr="005F06E2">
        <w:rPr>
          <w:rFonts w:asciiTheme="minorHAnsi" w:hAnsiTheme="minorHAnsi" w:cstheme="minorHAnsi"/>
          <w:sz w:val="28"/>
          <w:szCs w:val="28"/>
        </w:rPr>
        <w:t>Valorização</w:t>
      </w:r>
      <w:r w:rsidRPr="005F06E2">
        <w:rPr>
          <w:rFonts w:asciiTheme="minorHAnsi" w:hAnsiTheme="minorHAnsi" w:cstheme="minorHAnsi"/>
          <w:sz w:val="28"/>
          <w:szCs w:val="28"/>
        </w:rPr>
        <w:t xml:space="preserve"> dos Profissionais da </w:t>
      </w:r>
      <w:r w:rsidRPr="005F06E2">
        <w:rPr>
          <w:rFonts w:asciiTheme="minorHAnsi" w:hAnsiTheme="minorHAnsi" w:cstheme="minorHAnsi"/>
          <w:sz w:val="28"/>
          <w:szCs w:val="28"/>
        </w:rPr>
        <w:t>Educação-FUNDEB</w:t>
      </w:r>
      <w:r w:rsidRPr="005F06E2">
        <w:rPr>
          <w:rFonts w:asciiTheme="minorHAnsi" w:hAnsiTheme="minorHAnsi" w:cstheme="minorHAnsi"/>
          <w:sz w:val="28"/>
          <w:szCs w:val="28"/>
        </w:rPr>
        <w:t xml:space="preserve">, relativos ao </w:t>
      </w:r>
      <w:r w:rsidRPr="005F06E2">
        <w:rPr>
          <w:rFonts w:asciiTheme="minorHAnsi" w:hAnsiTheme="minorHAnsi" w:cstheme="minorHAnsi"/>
          <w:sz w:val="28"/>
          <w:szCs w:val="28"/>
        </w:rPr>
        <w:t>exercício</w:t>
      </w:r>
      <w:r w:rsidRPr="005F06E2">
        <w:rPr>
          <w:rFonts w:asciiTheme="minorHAnsi" w:hAnsiTheme="minorHAnsi" w:cstheme="minorHAnsi"/>
          <w:sz w:val="28"/>
          <w:szCs w:val="28"/>
        </w:rPr>
        <w:t xml:space="preserve"> de 2021</w:t>
      </w:r>
      <w:r w:rsidRPr="005F06E2">
        <w:rPr>
          <w:rFonts w:asciiTheme="minorHAnsi" w:hAnsiTheme="minorHAnsi" w:cstheme="minorHAnsi"/>
          <w:spacing w:val="10"/>
          <w:sz w:val="28"/>
          <w:szCs w:val="28"/>
        </w:rPr>
        <w:t>, para conhecimento dessa ilustre Casa Legislativa.</w:t>
      </w:r>
    </w:p>
    <w:p w:rsidR="009E4BE9" w:rsidRPr="005F06E2" w:rsidP="009E4BE9">
      <w:pPr>
        <w:tabs>
          <w:tab w:val="left" w:pos="2835"/>
        </w:tabs>
        <w:spacing w:line="360" w:lineRule="auto"/>
        <w:ind w:firstLine="2835"/>
        <w:jc w:val="both"/>
        <w:rPr>
          <w:rFonts w:asciiTheme="minorHAnsi" w:hAnsiTheme="minorHAnsi" w:cstheme="minorHAnsi"/>
          <w:spacing w:val="10"/>
          <w:sz w:val="28"/>
          <w:szCs w:val="28"/>
        </w:rPr>
      </w:pPr>
    </w:p>
    <w:p w:rsidR="009E4BE9" w:rsidRPr="005F06E2" w:rsidP="009E4BE9">
      <w:pPr>
        <w:tabs>
          <w:tab w:val="left" w:pos="2835"/>
        </w:tabs>
        <w:spacing w:line="360" w:lineRule="auto"/>
        <w:ind w:firstLine="2835"/>
        <w:jc w:val="both"/>
        <w:rPr>
          <w:rFonts w:asciiTheme="minorHAnsi" w:hAnsiTheme="minorHAnsi" w:cstheme="minorHAnsi"/>
          <w:spacing w:val="10"/>
          <w:sz w:val="28"/>
          <w:szCs w:val="28"/>
        </w:rPr>
      </w:pPr>
      <w:r w:rsidRPr="005F06E2">
        <w:rPr>
          <w:rFonts w:asciiTheme="minorHAnsi" w:hAnsiTheme="minorHAnsi" w:cstheme="minorHAnsi"/>
          <w:spacing w:val="10"/>
          <w:sz w:val="28"/>
          <w:szCs w:val="28"/>
        </w:rPr>
        <w:t>Expostas, assim, as razões determinantes de minha iniciativa, venho solicitar que a apreciação da propositura se faça em caráter de urgência.</w:t>
      </w:r>
    </w:p>
    <w:p w:rsidR="009E4BE9" w:rsidRPr="005F06E2" w:rsidP="009E4BE9">
      <w:pPr>
        <w:tabs>
          <w:tab w:val="left" w:pos="2835"/>
        </w:tabs>
        <w:spacing w:line="360" w:lineRule="auto"/>
        <w:ind w:firstLine="2835"/>
        <w:jc w:val="both"/>
        <w:rPr>
          <w:rFonts w:asciiTheme="minorHAnsi" w:hAnsiTheme="minorHAnsi" w:cstheme="minorHAnsi"/>
          <w:spacing w:val="10"/>
          <w:sz w:val="28"/>
          <w:szCs w:val="28"/>
        </w:rPr>
      </w:pPr>
    </w:p>
    <w:p w:rsidR="009E4BE9" w:rsidRPr="005F06E2" w:rsidP="009E4BE9">
      <w:pPr>
        <w:tabs>
          <w:tab w:val="left" w:pos="2835"/>
        </w:tabs>
        <w:spacing w:line="360" w:lineRule="auto"/>
        <w:ind w:firstLine="2835"/>
        <w:jc w:val="both"/>
        <w:rPr>
          <w:rFonts w:asciiTheme="minorHAnsi" w:hAnsiTheme="minorHAnsi" w:cstheme="minorHAnsi"/>
          <w:spacing w:val="10"/>
          <w:sz w:val="28"/>
          <w:szCs w:val="28"/>
        </w:rPr>
      </w:pPr>
      <w:r w:rsidRPr="005F06E2">
        <w:rPr>
          <w:rFonts w:asciiTheme="minorHAnsi" w:hAnsiTheme="minorHAnsi" w:cstheme="minorHAnsi"/>
          <w:spacing w:val="10"/>
          <w:sz w:val="28"/>
          <w:szCs w:val="28"/>
        </w:rPr>
        <w:t>Reitero a Vossa Excelência os protestos de minha alta consideração.</w:t>
      </w:r>
    </w:p>
    <w:p w:rsidR="00D01BB7"/>
    <w:sectPr w:rsidSect="00D83ACC">
      <w:headerReference w:type="default" r:id="rId4"/>
      <w:pgSz w:w="11900" w:h="16840"/>
      <w:pgMar w:top="209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5210" w:rsidP="00B75210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210" w:rsidP="00B7521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6734616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30411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B75210" w:rsidP="00B7521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37796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B75210" w:rsidP="00B75210">
    <w:pPr>
      <w:pStyle w:val="Header"/>
      <w:ind w:left="1620"/>
      <w:jc w:val="center"/>
      <w:rPr>
        <w:rFonts w:ascii="Arial" w:hAnsi="Arial" w:cs="Arial"/>
        <w:sz w:val="8"/>
      </w:rPr>
    </w:pPr>
  </w:p>
  <w:p w:rsidR="00B75210" w:rsidP="00B7521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B75210" w:rsidP="00B7521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4B72B2" w:rsidRPr="00B75210" w:rsidP="00B75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E9"/>
    <w:rsid w:val="004B72B2"/>
    <w:rsid w:val="005F06E2"/>
    <w:rsid w:val="00790392"/>
    <w:rsid w:val="008D18B3"/>
    <w:rsid w:val="009E4BE9"/>
    <w:rsid w:val="00B75210"/>
    <w:rsid w:val="00D01BB7"/>
    <w:rsid w:val="00F62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98BBBE-A1AD-47C4-997F-25CAD392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9E4B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E4B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NoSpacing">
    <w:name w:val="No Spacing"/>
    <w:uiPriority w:val="1"/>
    <w:qFormat/>
    <w:rsid w:val="009E4BE9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CabealhoChar"/>
    <w:unhideWhenUsed/>
    <w:rsid w:val="009E4B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9E4BE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2021-11-22T20:21:00Z</dcterms:created>
  <dcterms:modified xsi:type="dcterms:W3CDTF">2021-11-22T20:22:00Z</dcterms:modified>
</cp:coreProperties>
</file>