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EC5" w:rsidRPr="00717ABD" w:rsidRDefault="00EE5EC5" w:rsidP="00717AB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23708" w:rsidRPr="00717ABD" w:rsidRDefault="00C85334" w:rsidP="00717AB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717ABD">
        <w:rPr>
          <w:rFonts w:asciiTheme="minorHAnsi" w:hAnsiTheme="minorHAnsi" w:cstheme="minorHAnsi"/>
          <w:b/>
          <w:sz w:val="28"/>
          <w:szCs w:val="28"/>
          <w:u w:val="single"/>
        </w:rPr>
        <w:t xml:space="preserve">REQUERIMENTO N. </w:t>
      </w:r>
      <w:bookmarkStart w:id="0" w:name="_GoBack"/>
      <w:bookmarkEnd w:id="0"/>
      <w:r w:rsidR="003C2674">
        <w:rPr>
          <w:rFonts w:asciiTheme="minorHAnsi" w:hAnsiTheme="minorHAnsi" w:cstheme="minorHAnsi"/>
          <w:b/>
          <w:sz w:val="28"/>
          <w:szCs w:val="28"/>
          <w:u w:val="single"/>
        </w:rPr>
        <w:t>191</w:t>
      </w:r>
      <w:r w:rsidRPr="00717ABD"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C23708" w:rsidRPr="00717ABD" w:rsidRDefault="00C23708" w:rsidP="00717AB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E55FE" w:rsidRPr="00717ABD" w:rsidRDefault="00EE55FE" w:rsidP="00717AB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23708" w:rsidRPr="00717ABD" w:rsidRDefault="00C85334" w:rsidP="00717ABD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717ABD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717ABD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EE55FE" w:rsidRPr="00717ABD" w:rsidRDefault="00EE55FE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23708" w:rsidRDefault="00C85334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717ABD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717ABD">
        <w:rPr>
          <w:rFonts w:asciiTheme="minorHAnsi" w:hAnsiTheme="minorHAnsi" w:cstheme="minorHAnsi"/>
          <w:sz w:val="28"/>
          <w:szCs w:val="28"/>
        </w:rPr>
        <w:t xml:space="preserve"> que </w:t>
      </w:r>
      <w:r w:rsidR="00F216F8">
        <w:rPr>
          <w:rFonts w:asciiTheme="minorHAnsi" w:hAnsiTheme="minorHAnsi" w:cstheme="minorHAnsi"/>
          <w:sz w:val="28"/>
          <w:szCs w:val="28"/>
        </w:rPr>
        <w:t xml:space="preserve">a Lei n° 12.244 de 24 de maio de 2010, previu que em 10 anos as </w:t>
      </w:r>
      <w:r w:rsidR="00F216F8" w:rsidRPr="00F216F8">
        <w:rPr>
          <w:rFonts w:asciiTheme="minorHAnsi" w:hAnsiTheme="minorHAnsi" w:cstheme="minorHAnsi"/>
          <w:color w:val="000000"/>
          <w:sz w:val="28"/>
          <w:szCs w:val="28"/>
        </w:rPr>
        <w:t xml:space="preserve">instituições de ensino públicas e privadas de todos os sistemas de ensino do País </w:t>
      </w:r>
      <w:r w:rsidR="00F216F8">
        <w:rPr>
          <w:rFonts w:asciiTheme="minorHAnsi" w:hAnsiTheme="minorHAnsi" w:cstheme="minorHAnsi"/>
          <w:color w:val="000000"/>
          <w:sz w:val="28"/>
          <w:szCs w:val="28"/>
        </w:rPr>
        <w:t>deveriam contar</w:t>
      </w:r>
      <w:r w:rsidR="00F216F8" w:rsidRPr="00F216F8">
        <w:rPr>
          <w:rFonts w:asciiTheme="minorHAnsi" w:hAnsiTheme="minorHAnsi" w:cstheme="minorHAnsi"/>
          <w:color w:val="000000"/>
          <w:sz w:val="28"/>
          <w:szCs w:val="28"/>
        </w:rPr>
        <w:t xml:space="preserve"> com bibliotecas</w:t>
      </w:r>
      <w:r w:rsidRPr="00F216F8">
        <w:rPr>
          <w:rFonts w:asciiTheme="minorHAnsi" w:hAnsiTheme="minorHAnsi" w:cstheme="minorHAnsi"/>
          <w:sz w:val="28"/>
          <w:szCs w:val="28"/>
        </w:rPr>
        <w:t xml:space="preserve">; </w:t>
      </w:r>
    </w:p>
    <w:p w:rsidR="00F216F8" w:rsidRDefault="00F216F8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F216F8" w:rsidRPr="00F216F8" w:rsidRDefault="00C85334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717ABD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717ABD">
        <w:rPr>
          <w:rFonts w:asciiTheme="minorHAnsi" w:hAnsiTheme="minorHAnsi" w:cstheme="minorHAnsi"/>
          <w:sz w:val="28"/>
          <w:szCs w:val="28"/>
        </w:rPr>
        <w:t xml:space="preserve"> que </w:t>
      </w:r>
      <w:r>
        <w:rPr>
          <w:rFonts w:asciiTheme="minorHAnsi" w:hAnsiTheme="minorHAnsi" w:cstheme="minorHAnsi"/>
          <w:sz w:val="28"/>
          <w:szCs w:val="28"/>
        </w:rPr>
        <w:t>pela Lei n° 12.244 de 24 de maio de 2010 as escolas deveriam</w:t>
      </w:r>
      <w:r w:rsidRPr="00F216F8">
        <w:rPr>
          <w:rFonts w:asciiTheme="minorHAnsi" w:hAnsiTheme="minorHAnsi" w:cstheme="minorHAnsi"/>
          <w:sz w:val="28"/>
          <w:szCs w:val="28"/>
        </w:rPr>
        <w:t xml:space="preserve"> contar com um </w:t>
      </w:r>
      <w:r w:rsidRPr="00F216F8">
        <w:rPr>
          <w:rFonts w:asciiTheme="minorHAnsi" w:hAnsiTheme="minorHAnsi" w:cstheme="minorHAnsi"/>
          <w:color w:val="000000"/>
          <w:sz w:val="28"/>
          <w:szCs w:val="28"/>
        </w:rPr>
        <w:t>acervo de livros na biblioteca de, no mínimo, um título para cada aluno matriculado;</w:t>
      </w:r>
    </w:p>
    <w:p w:rsidR="00C23708" w:rsidRPr="00F216F8" w:rsidRDefault="00C23708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AD74E5" w:rsidRDefault="00C85334" w:rsidP="008C16DC">
      <w:pPr>
        <w:jc w:val="both"/>
        <w:rPr>
          <w:rStyle w:val="hgkelc"/>
          <w:rFonts w:asciiTheme="minorHAnsi" w:hAnsiTheme="minorHAnsi" w:cstheme="minorHAnsi"/>
          <w:sz w:val="28"/>
          <w:szCs w:val="28"/>
        </w:rPr>
      </w:pPr>
      <w:r w:rsidRPr="00717ABD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717ABD">
        <w:rPr>
          <w:rFonts w:asciiTheme="minorHAnsi" w:hAnsiTheme="minorHAnsi" w:cstheme="minorHAnsi"/>
          <w:sz w:val="28"/>
          <w:szCs w:val="28"/>
        </w:rPr>
        <w:t xml:space="preserve"> que</w:t>
      </w:r>
      <w:r w:rsidR="00F216F8">
        <w:rPr>
          <w:rFonts w:asciiTheme="minorHAnsi" w:hAnsiTheme="minorHAnsi" w:cstheme="minorHAnsi"/>
          <w:sz w:val="28"/>
          <w:szCs w:val="28"/>
        </w:rPr>
        <w:t xml:space="preserve"> é prevista a universalização das bibliotecas escolares na Lei n° 12.244 de 24 de maio de 2010</w:t>
      </w:r>
      <w:r w:rsidR="00AC3DB6">
        <w:rPr>
          <w:rStyle w:val="hgkelc"/>
          <w:rFonts w:asciiTheme="minorHAnsi" w:hAnsiTheme="minorHAnsi" w:cstheme="minorHAnsi"/>
          <w:sz w:val="28"/>
          <w:szCs w:val="28"/>
        </w:rPr>
        <w:t>;</w:t>
      </w:r>
    </w:p>
    <w:p w:rsidR="00AC3DB6" w:rsidRDefault="00AC3DB6" w:rsidP="008C16DC">
      <w:pPr>
        <w:jc w:val="both"/>
        <w:rPr>
          <w:rStyle w:val="hgkelc"/>
          <w:rFonts w:asciiTheme="minorHAnsi" w:hAnsiTheme="minorHAnsi" w:cstheme="minorHAnsi"/>
          <w:sz w:val="28"/>
          <w:szCs w:val="28"/>
        </w:rPr>
      </w:pPr>
    </w:p>
    <w:p w:rsidR="00AC3DB6" w:rsidRPr="00AC3DB6" w:rsidRDefault="00C85334" w:rsidP="008C16DC">
      <w:pPr>
        <w:jc w:val="both"/>
        <w:rPr>
          <w:rFonts w:asciiTheme="minorHAnsi" w:hAnsiTheme="minorHAnsi" w:cstheme="minorHAnsi"/>
          <w:sz w:val="28"/>
          <w:szCs w:val="28"/>
        </w:rPr>
      </w:pPr>
      <w:r w:rsidRPr="00AC3DB6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AC3DB6">
        <w:rPr>
          <w:rFonts w:asciiTheme="minorHAnsi" w:hAnsiTheme="minorHAnsi" w:cstheme="minorHAnsi"/>
          <w:sz w:val="28"/>
          <w:szCs w:val="28"/>
        </w:rPr>
        <w:t xml:space="preserve"> que é por meio da leitura, e especialmente do contato direto e íntimo com a literatura, que muitos </w:t>
      </w:r>
      <w:r>
        <w:rPr>
          <w:rFonts w:asciiTheme="minorHAnsi" w:hAnsiTheme="minorHAnsi" w:cstheme="minorHAnsi"/>
          <w:sz w:val="28"/>
          <w:szCs w:val="28"/>
        </w:rPr>
        <w:t>alunos desenvolverão o interesse por ler em tenra idade,</w:t>
      </w:r>
      <w:r w:rsidR="004E1334">
        <w:rPr>
          <w:rFonts w:asciiTheme="minorHAnsi" w:hAnsiTheme="minorHAnsi" w:cstheme="minorHAnsi"/>
          <w:sz w:val="28"/>
          <w:szCs w:val="28"/>
        </w:rPr>
        <w:t xml:space="preserve"> mantendo a leitura</w:t>
      </w:r>
      <w:r>
        <w:rPr>
          <w:rFonts w:asciiTheme="minorHAnsi" w:hAnsiTheme="minorHAnsi" w:cstheme="minorHAnsi"/>
          <w:sz w:val="28"/>
          <w:szCs w:val="28"/>
        </w:rPr>
        <w:t xml:space="preserve"> ao se tornarem jovens, adultos e idosos,</w:t>
      </w:r>
      <w:r w:rsidRPr="00AC3DB6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e que </w:t>
      </w:r>
      <w:r w:rsidRPr="00AC3DB6">
        <w:rPr>
          <w:rFonts w:asciiTheme="minorHAnsi" w:hAnsiTheme="minorHAnsi" w:cstheme="minorHAnsi"/>
          <w:sz w:val="28"/>
          <w:szCs w:val="28"/>
        </w:rPr>
        <w:t>terão seu principal e mais particular acesso ao que se convencionou chamar de conhecimento.</w:t>
      </w:r>
    </w:p>
    <w:p w:rsidR="00E56D24" w:rsidRDefault="00E56D24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131F5" w:rsidRPr="00717ABD" w:rsidRDefault="00C85334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717AB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 ouvido o Douto Plenário,</w:t>
      </w:r>
      <w:r w:rsidRPr="00717ABD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717AB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717ABD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717ABD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717ABD">
        <w:rPr>
          <w:rFonts w:asciiTheme="minorHAnsi" w:hAnsiTheme="minorHAnsi" w:cstheme="minorHAnsi"/>
          <w:kern w:val="28"/>
          <w:sz w:val="28"/>
          <w:szCs w:val="28"/>
          <w:lang w:eastAsia="en-US"/>
        </w:rPr>
        <w:t>, Sr</w:t>
      </w:r>
      <w:r w:rsidRPr="00717ABD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. Lucas Gibin Seren, </w:t>
      </w:r>
      <w:r w:rsidRPr="00717AB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para que</w:t>
      </w:r>
      <w:r w:rsidRPr="00717ABD">
        <w:rPr>
          <w:rFonts w:asciiTheme="minorHAnsi" w:hAnsiTheme="minorHAnsi" w:cstheme="minorHAnsi"/>
          <w:b/>
          <w:bCs/>
          <w:sz w:val="28"/>
          <w:szCs w:val="28"/>
        </w:rPr>
        <w:t xml:space="preserve"> em conjunto com o Secretário Municipal de Educação, </w:t>
      </w:r>
      <w:r w:rsidRPr="00717ABD">
        <w:rPr>
          <w:rFonts w:asciiTheme="minorHAnsi" w:hAnsiTheme="minorHAnsi" w:cstheme="minorHAnsi"/>
          <w:sz w:val="28"/>
          <w:szCs w:val="28"/>
        </w:rPr>
        <w:t>Sr. Hélio José dos Santos, que respondam aos seguintes questionamentos:</w:t>
      </w:r>
    </w:p>
    <w:p w:rsidR="00C23708" w:rsidRPr="00717ABD" w:rsidRDefault="00C23708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F216F8" w:rsidRPr="00F216F8" w:rsidRDefault="00C85334" w:rsidP="008C16D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 xml:space="preserve">Houve a implantação de bibliotecas escolares em todas as unidades escolares do município seguindo a determinação do artigo 3°, da </w:t>
      </w:r>
      <w:r>
        <w:rPr>
          <w:rFonts w:asciiTheme="minorHAnsi" w:hAnsiTheme="minorHAnsi" w:cstheme="minorHAnsi"/>
          <w:sz w:val="28"/>
          <w:szCs w:val="28"/>
        </w:rPr>
        <w:t>Lei n° 12.244 de 24 de maio de 2010</w:t>
      </w: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?</w:t>
      </w:r>
    </w:p>
    <w:p w:rsidR="00F216F8" w:rsidRDefault="00C85334" w:rsidP="008C16D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Caso negativo, quais unidades escolares ainda não contam com biblioteca?</w:t>
      </w:r>
      <w:r w:rsidR="00235914"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 xml:space="preserve"> Qual o motivo?</w:t>
      </w:r>
    </w:p>
    <w:p w:rsidR="00F216F8" w:rsidRDefault="00C85334" w:rsidP="008C16D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N</w:t>
      </w: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 xml:space="preserve">as unidades escolares municipais que foram implantadas as bibliotecas escolares, o número mínimo de livros vem sendo obedecido, conforme determina o parágrafo único do artigo 2°, da </w:t>
      </w:r>
      <w:r>
        <w:rPr>
          <w:rFonts w:asciiTheme="minorHAnsi" w:hAnsiTheme="minorHAnsi" w:cstheme="minorHAnsi"/>
          <w:sz w:val="28"/>
          <w:szCs w:val="28"/>
        </w:rPr>
        <w:t>Lei n° 12.244 de 24 de maio de 2010</w:t>
      </w: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? Caso positivo, enviar o número de alu</w:t>
      </w: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nos matriculados por unidade escolar e o inventário a disposição.</w:t>
      </w:r>
    </w:p>
    <w:p w:rsidR="006D3A50" w:rsidRPr="006D3A50" w:rsidRDefault="00C85334" w:rsidP="008C16D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lastRenderedPageBreak/>
        <w:t xml:space="preserve">Nas unidades escolares municipais que foram implantadas as bibliotecas escolares, existe uma padronização na forma de </w:t>
      </w:r>
      <w:r w:rsidRPr="006D3A50">
        <w:rPr>
          <w:rFonts w:asciiTheme="minorHAnsi" w:hAnsiTheme="minorHAnsi" w:cstheme="minorHAnsi"/>
          <w:color w:val="000000"/>
          <w:sz w:val="28"/>
          <w:szCs w:val="28"/>
        </w:rPr>
        <w:t>divulgar orientações de guarda, preservação, organização e funcionamento</w:t>
      </w:r>
      <w:r w:rsidRPr="006D3A50">
        <w:rPr>
          <w:rFonts w:asciiTheme="minorHAnsi" w:hAnsiTheme="minorHAnsi" w:cstheme="minorHAnsi"/>
          <w:color w:val="000000"/>
          <w:sz w:val="28"/>
          <w:szCs w:val="28"/>
        </w:rPr>
        <w:t xml:space="preserve"> das bibliotecas escolares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ou cada unidade pode desenvolver seu método próprio?</w:t>
      </w:r>
    </w:p>
    <w:p w:rsidR="006D3A50" w:rsidRPr="006D3A50" w:rsidRDefault="00C85334" w:rsidP="00E03249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  <w:r w:rsidRPr="006D3A50"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 xml:space="preserve">Quais </w:t>
      </w:r>
      <w:r w:rsidRPr="006D3A50">
        <w:rPr>
          <w:rFonts w:asciiTheme="minorHAnsi" w:hAnsiTheme="minorHAnsi" w:cstheme="minorHAnsi"/>
          <w:color w:val="000000"/>
          <w:sz w:val="28"/>
          <w:szCs w:val="28"/>
        </w:rPr>
        <w:t>esforços progressivos para que a universalização das bibliotecas escolares</w:t>
      </w:r>
      <w:r w:rsidRPr="006D3A50"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fossem</w:t>
      </w:r>
      <w:r w:rsidRPr="006D3A50"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 xml:space="preserve"> adotados? Se não foram o que justifica</w:t>
      </w: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?</w:t>
      </w:r>
    </w:p>
    <w:p w:rsidR="006D3A50" w:rsidRDefault="00C85334" w:rsidP="00E03249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 xml:space="preserve">Nas unidades escolares municipais que foram </w:t>
      </w: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implantadas as bibliotecas escolares, elas também foram abertas aos familiares dos alunos ou ao público em geral?</w:t>
      </w:r>
    </w:p>
    <w:p w:rsidR="006D3A50" w:rsidRDefault="00C85334" w:rsidP="00E03249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Nas unidades escolares municipais que foram implantadas as bibliotecas escolares, existe um espaço destinado exclusivamente para os interessad</w:t>
      </w: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os?</w:t>
      </w:r>
    </w:p>
    <w:p w:rsidR="006D3A50" w:rsidRDefault="00C85334" w:rsidP="00E03249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Nas unidades escolares municipais que foram implantadas as bibliotecas escolares, como é realizado o incentivo aos alunos para a leitura dos livros constantes do acervo?</w:t>
      </w:r>
    </w:p>
    <w:p w:rsidR="00E56D24" w:rsidRDefault="00E56D24" w:rsidP="00717ABD">
      <w:pPr>
        <w:jc w:val="both"/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</w:pPr>
    </w:p>
    <w:p w:rsidR="00C23708" w:rsidRPr="00717ABD" w:rsidRDefault="00C85334" w:rsidP="00717ABD">
      <w:pPr>
        <w:tabs>
          <w:tab w:val="left" w:pos="936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717ABD">
        <w:rPr>
          <w:rFonts w:asciiTheme="minorHAnsi" w:hAnsiTheme="minorHAnsi" w:cstheme="minorHAnsi"/>
          <w:sz w:val="28"/>
          <w:szCs w:val="28"/>
        </w:rPr>
        <w:t>Bebedouro, Capital Nacional da Laranja,</w:t>
      </w:r>
      <w:r w:rsidR="00A4102B" w:rsidRPr="00717ABD">
        <w:rPr>
          <w:rFonts w:asciiTheme="minorHAnsi" w:hAnsiTheme="minorHAnsi" w:cstheme="minorHAnsi"/>
          <w:sz w:val="28"/>
          <w:szCs w:val="28"/>
        </w:rPr>
        <w:t xml:space="preserve"> </w:t>
      </w:r>
      <w:r w:rsidR="006D3A50">
        <w:rPr>
          <w:rFonts w:asciiTheme="minorHAnsi" w:hAnsiTheme="minorHAnsi" w:cstheme="minorHAnsi"/>
          <w:sz w:val="28"/>
          <w:szCs w:val="28"/>
        </w:rPr>
        <w:t>23 de novembro</w:t>
      </w:r>
      <w:r w:rsidR="001F0735" w:rsidRPr="00717ABD">
        <w:rPr>
          <w:rFonts w:asciiTheme="minorHAnsi" w:hAnsiTheme="minorHAnsi" w:cstheme="minorHAnsi"/>
          <w:sz w:val="28"/>
          <w:szCs w:val="28"/>
        </w:rPr>
        <w:t xml:space="preserve"> de 2021</w:t>
      </w:r>
      <w:r w:rsidRPr="00717ABD">
        <w:rPr>
          <w:rFonts w:asciiTheme="minorHAnsi" w:hAnsiTheme="minorHAnsi" w:cstheme="minorHAnsi"/>
          <w:sz w:val="28"/>
          <w:szCs w:val="28"/>
        </w:rPr>
        <w:t>.</w:t>
      </w:r>
    </w:p>
    <w:p w:rsidR="00C23708" w:rsidRPr="00717ABD" w:rsidRDefault="00C23708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3708" w:rsidRPr="00717ABD" w:rsidRDefault="00C23708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D1306" w:rsidRPr="00717ABD" w:rsidRDefault="005D1306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3708" w:rsidRPr="00717ABD" w:rsidRDefault="00C85334" w:rsidP="00717AB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17ABD"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="00E52219" w:rsidRPr="00717ABD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717ABD" w:rsidRDefault="00C85334" w:rsidP="00717ABD">
      <w:pPr>
        <w:jc w:val="center"/>
        <w:rPr>
          <w:rFonts w:asciiTheme="minorHAnsi" w:hAnsiTheme="minorHAnsi" w:cstheme="minorHAnsi"/>
          <w:sz w:val="28"/>
          <w:szCs w:val="28"/>
        </w:rPr>
      </w:pPr>
      <w:r w:rsidRPr="00717ABD">
        <w:rPr>
          <w:rFonts w:asciiTheme="minorHAnsi" w:hAnsiTheme="minorHAnsi" w:cstheme="minorHAnsi"/>
          <w:b/>
          <w:bCs/>
          <w:sz w:val="28"/>
          <w:szCs w:val="28"/>
        </w:rPr>
        <w:t>VEREADORA LÍDER DO PSDB</w:t>
      </w:r>
    </w:p>
    <w:sectPr w:rsidR="00BC5B86" w:rsidRPr="00717ABD" w:rsidSect="004B70AC">
      <w:headerReference w:type="default" r:id="rId7"/>
      <w:footerReference w:type="default" r:id="rId8"/>
      <w:pgSz w:w="11907" w:h="16840" w:code="9"/>
      <w:pgMar w:top="2127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334" w:rsidRDefault="00C85334">
      <w:r>
        <w:separator/>
      </w:r>
    </w:p>
  </w:endnote>
  <w:endnote w:type="continuationSeparator" w:id="0">
    <w:p w:rsidR="00C85334" w:rsidRDefault="00C8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C85334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Pr="005D1306" w:rsidRDefault="00C85334">
    <w:pPr>
      <w:pStyle w:val="Rodap"/>
      <w:jc w:val="center"/>
      <w:rPr>
        <w:rFonts w:ascii="Arial" w:hAnsi="Arial" w:cs="Arial"/>
        <w:b/>
        <w:bCs/>
        <w:spacing w:val="6"/>
        <w:sz w:val="22"/>
        <w:szCs w:val="22"/>
      </w:rPr>
    </w:pPr>
    <w:r w:rsidRPr="005D1306">
      <w:rPr>
        <w:rFonts w:ascii="Arial" w:hAnsi="Arial" w:cs="Arial"/>
        <w:b/>
        <w:bCs/>
        <w:spacing w:val="6"/>
        <w:sz w:val="22"/>
        <w:szCs w:val="22"/>
      </w:rPr>
      <w:t xml:space="preserve">RUA LUCAS EVANGELISTA, 652 – CEP </w:t>
    </w:r>
    <w:r w:rsidRPr="005D1306">
      <w:rPr>
        <w:rFonts w:ascii="Arial" w:hAnsi="Arial" w:cs="Arial"/>
        <w:b/>
        <w:bCs/>
        <w:spacing w:val="6"/>
        <w:sz w:val="22"/>
        <w:szCs w:val="22"/>
      </w:rPr>
      <w:t>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334" w:rsidRDefault="00C85334">
      <w:r>
        <w:separator/>
      </w:r>
    </w:p>
  </w:footnote>
  <w:footnote w:type="continuationSeparator" w:id="0">
    <w:p w:rsidR="00C85334" w:rsidRDefault="00C85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C85334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C853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3643223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4608008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9089680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C85334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C85334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1A72"/>
    <w:multiLevelType w:val="hybridMultilevel"/>
    <w:tmpl w:val="E6445770"/>
    <w:lvl w:ilvl="0" w:tplc="F168D9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8709204" w:tentative="1">
      <w:start w:val="1"/>
      <w:numFmt w:val="lowerLetter"/>
      <w:lvlText w:val="%2."/>
      <w:lvlJc w:val="left"/>
      <w:pPr>
        <w:ind w:left="1440" w:hanging="360"/>
      </w:pPr>
    </w:lvl>
    <w:lvl w:ilvl="2" w:tplc="27486410" w:tentative="1">
      <w:start w:val="1"/>
      <w:numFmt w:val="lowerRoman"/>
      <w:lvlText w:val="%3."/>
      <w:lvlJc w:val="right"/>
      <w:pPr>
        <w:ind w:left="2160" w:hanging="180"/>
      </w:pPr>
    </w:lvl>
    <w:lvl w:ilvl="3" w:tplc="358A487E" w:tentative="1">
      <w:start w:val="1"/>
      <w:numFmt w:val="decimal"/>
      <w:lvlText w:val="%4."/>
      <w:lvlJc w:val="left"/>
      <w:pPr>
        <w:ind w:left="2880" w:hanging="360"/>
      </w:pPr>
    </w:lvl>
    <w:lvl w:ilvl="4" w:tplc="8C8A2784" w:tentative="1">
      <w:start w:val="1"/>
      <w:numFmt w:val="lowerLetter"/>
      <w:lvlText w:val="%5."/>
      <w:lvlJc w:val="left"/>
      <w:pPr>
        <w:ind w:left="3600" w:hanging="360"/>
      </w:pPr>
    </w:lvl>
    <w:lvl w:ilvl="5" w:tplc="7D3E1E3E" w:tentative="1">
      <w:start w:val="1"/>
      <w:numFmt w:val="lowerRoman"/>
      <w:lvlText w:val="%6."/>
      <w:lvlJc w:val="right"/>
      <w:pPr>
        <w:ind w:left="4320" w:hanging="180"/>
      </w:pPr>
    </w:lvl>
    <w:lvl w:ilvl="6" w:tplc="A81CB818" w:tentative="1">
      <w:start w:val="1"/>
      <w:numFmt w:val="decimal"/>
      <w:lvlText w:val="%7."/>
      <w:lvlJc w:val="left"/>
      <w:pPr>
        <w:ind w:left="5040" w:hanging="360"/>
      </w:pPr>
    </w:lvl>
    <w:lvl w:ilvl="7" w:tplc="0338DE44" w:tentative="1">
      <w:start w:val="1"/>
      <w:numFmt w:val="lowerLetter"/>
      <w:lvlText w:val="%8."/>
      <w:lvlJc w:val="left"/>
      <w:pPr>
        <w:ind w:left="5760" w:hanging="360"/>
      </w:pPr>
    </w:lvl>
    <w:lvl w:ilvl="8" w:tplc="807C8C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B2A4D"/>
    <w:multiLevelType w:val="hybridMultilevel"/>
    <w:tmpl w:val="BCDCE4F0"/>
    <w:lvl w:ilvl="0" w:tplc="D5AA95B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7A2DD94" w:tentative="1">
      <w:start w:val="1"/>
      <w:numFmt w:val="lowerLetter"/>
      <w:lvlText w:val="%2."/>
      <w:lvlJc w:val="left"/>
      <w:pPr>
        <w:ind w:left="1789" w:hanging="360"/>
      </w:pPr>
    </w:lvl>
    <w:lvl w:ilvl="2" w:tplc="08BC58EC" w:tentative="1">
      <w:start w:val="1"/>
      <w:numFmt w:val="lowerRoman"/>
      <w:lvlText w:val="%3."/>
      <w:lvlJc w:val="right"/>
      <w:pPr>
        <w:ind w:left="2509" w:hanging="180"/>
      </w:pPr>
    </w:lvl>
    <w:lvl w:ilvl="3" w:tplc="F022DCE8" w:tentative="1">
      <w:start w:val="1"/>
      <w:numFmt w:val="decimal"/>
      <w:lvlText w:val="%4."/>
      <w:lvlJc w:val="left"/>
      <w:pPr>
        <w:ind w:left="3229" w:hanging="360"/>
      </w:pPr>
    </w:lvl>
    <w:lvl w:ilvl="4" w:tplc="48FAF0AC" w:tentative="1">
      <w:start w:val="1"/>
      <w:numFmt w:val="lowerLetter"/>
      <w:lvlText w:val="%5."/>
      <w:lvlJc w:val="left"/>
      <w:pPr>
        <w:ind w:left="3949" w:hanging="360"/>
      </w:pPr>
    </w:lvl>
    <w:lvl w:ilvl="5" w:tplc="AD4E1DF0" w:tentative="1">
      <w:start w:val="1"/>
      <w:numFmt w:val="lowerRoman"/>
      <w:lvlText w:val="%6."/>
      <w:lvlJc w:val="right"/>
      <w:pPr>
        <w:ind w:left="4669" w:hanging="180"/>
      </w:pPr>
    </w:lvl>
    <w:lvl w:ilvl="6" w:tplc="F880EE70" w:tentative="1">
      <w:start w:val="1"/>
      <w:numFmt w:val="decimal"/>
      <w:lvlText w:val="%7."/>
      <w:lvlJc w:val="left"/>
      <w:pPr>
        <w:ind w:left="5389" w:hanging="360"/>
      </w:pPr>
    </w:lvl>
    <w:lvl w:ilvl="7" w:tplc="03FE904E" w:tentative="1">
      <w:start w:val="1"/>
      <w:numFmt w:val="lowerLetter"/>
      <w:lvlText w:val="%8."/>
      <w:lvlJc w:val="left"/>
      <w:pPr>
        <w:ind w:left="6109" w:hanging="360"/>
      </w:pPr>
    </w:lvl>
    <w:lvl w:ilvl="8" w:tplc="9446E9B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DE04B5"/>
    <w:multiLevelType w:val="hybridMultilevel"/>
    <w:tmpl w:val="984AB984"/>
    <w:lvl w:ilvl="0" w:tplc="BDE45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1FE810A" w:tentative="1">
      <w:start w:val="1"/>
      <w:numFmt w:val="lowerLetter"/>
      <w:lvlText w:val="%2."/>
      <w:lvlJc w:val="left"/>
      <w:pPr>
        <w:ind w:left="1440" w:hanging="360"/>
      </w:pPr>
    </w:lvl>
    <w:lvl w:ilvl="2" w:tplc="0310D982" w:tentative="1">
      <w:start w:val="1"/>
      <w:numFmt w:val="lowerRoman"/>
      <w:lvlText w:val="%3."/>
      <w:lvlJc w:val="right"/>
      <w:pPr>
        <w:ind w:left="2160" w:hanging="180"/>
      </w:pPr>
    </w:lvl>
    <w:lvl w:ilvl="3" w:tplc="CA243A34" w:tentative="1">
      <w:start w:val="1"/>
      <w:numFmt w:val="decimal"/>
      <w:lvlText w:val="%4."/>
      <w:lvlJc w:val="left"/>
      <w:pPr>
        <w:ind w:left="2880" w:hanging="360"/>
      </w:pPr>
    </w:lvl>
    <w:lvl w:ilvl="4" w:tplc="57BC3C14" w:tentative="1">
      <w:start w:val="1"/>
      <w:numFmt w:val="lowerLetter"/>
      <w:lvlText w:val="%5."/>
      <w:lvlJc w:val="left"/>
      <w:pPr>
        <w:ind w:left="3600" w:hanging="360"/>
      </w:pPr>
    </w:lvl>
    <w:lvl w:ilvl="5" w:tplc="18002348" w:tentative="1">
      <w:start w:val="1"/>
      <w:numFmt w:val="lowerRoman"/>
      <w:lvlText w:val="%6."/>
      <w:lvlJc w:val="right"/>
      <w:pPr>
        <w:ind w:left="4320" w:hanging="180"/>
      </w:pPr>
    </w:lvl>
    <w:lvl w:ilvl="6" w:tplc="0A584CA0" w:tentative="1">
      <w:start w:val="1"/>
      <w:numFmt w:val="decimal"/>
      <w:lvlText w:val="%7."/>
      <w:lvlJc w:val="left"/>
      <w:pPr>
        <w:ind w:left="5040" w:hanging="360"/>
      </w:pPr>
    </w:lvl>
    <w:lvl w:ilvl="7" w:tplc="04A6AF96" w:tentative="1">
      <w:start w:val="1"/>
      <w:numFmt w:val="lowerLetter"/>
      <w:lvlText w:val="%8."/>
      <w:lvlJc w:val="left"/>
      <w:pPr>
        <w:ind w:left="5760" w:hanging="360"/>
      </w:pPr>
    </w:lvl>
    <w:lvl w:ilvl="8" w:tplc="915294A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08"/>
    <w:rsid w:val="000134FB"/>
    <w:rsid w:val="00063142"/>
    <w:rsid w:val="001120C7"/>
    <w:rsid w:val="00184686"/>
    <w:rsid w:val="001975FF"/>
    <w:rsid w:val="001C36D7"/>
    <w:rsid w:val="001F0735"/>
    <w:rsid w:val="00210CB2"/>
    <w:rsid w:val="00235914"/>
    <w:rsid w:val="00250F39"/>
    <w:rsid w:val="00303797"/>
    <w:rsid w:val="003801F8"/>
    <w:rsid w:val="003B2CF3"/>
    <w:rsid w:val="003C2674"/>
    <w:rsid w:val="00447CE3"/>
    <w:rsid w:val="0045490A"/>
    <w:rsid w:val="00461BF4"/>
    <w:rsid w:val="004D6F27"/>
    <w:rsid w:val="004E1334"/>
    <w:rsid w:val="005D07EF"/>
    <w:rsid w:val="005D1306"/>
    <w:rsid w:val="006D3A50"/>
    <w:rsid w:val="00717ABD"/>
    <w:rsid w:val="007242A2"/>
    <w:rsid w:val="00760F23"/>
    <w:rsid w:val="007628B7"/>
    <w:rsid w:val="00767BFB"/>
    <w:rsid w:val="007B16ED"/>
    <w:rsid w:val="00854B42"/>
    <w:rsid w:val="00856145"/>
    <w:rsid w:val="00880A4C"/>
    <w:rsid w:val="008C16DC"/>
    <w:rsid w:val="00903007"/>
    <w:rsid w:val="009036CD"/>
    <w:rsid w:val="00912915"/>
    <w:rsid w:val="00965FC6"/>
    <w:rsid w:val="009A603F"/>
    <w:rsid w:val="00A4102B"/>
    <w:rsid w:val="00A458FB"/>
    <w:rsid w:val="00AC3DB6"/>
    <w:rsid w:val="00AD74E5"/>
    <w:rsid w:val="00B24BF2"/>
    <w:rsid w:val="00BC5B86"/>
    <w:rsid w:val="00BD3BEE"/>
    <w:rsid w:val="00C131F5"/>
    <w:rsid w:val="00C23708"/>
    <w:rsid w:val="00C45C36"/>
    <w:rsid w:val="00C85334"/>
    <w:rsid w:val="00CA55B8"/>
    <w:rsid w:val="00CD4AB0"/>
    <w:rsid w:val="00CE393B"/>
    <w:rsid w:val="00D05275"/>
    <w:rsid w:val="00D108FE"/>
    <w:rsid w:val="00D375C6"/>
    <w:rsid w:val="00D576C1"/>
    <w:rsid w:val="00DC074D"/>
    <w:rsid w:val="00DC344E"/>
    <w:rsid w:val="00DC475F"/>
    <w:rsid w:val="00DE4C6C"/>
    <w:rsid w:val="00E03249"/>
    <w:rsid w:val="00E16DD8"/>
    <w:rsid w:val="00E24E1E"/>
    <w:rsid w:val="00E52219"/>
    <w:rsid w:val="00E56D24"/>
    <w:rsid w:val="00E764D3"/>
    <w:rsid w:val="00EB3163"/>
    <w:rsid w:val="00ED563F"/>
    <w:rsid w:val="00EE55FE"/>
    <w:rsid w:val="00EE5EC5"/>
    <w:rsid w:val="00F216F8"/>
    <w:rsid w:val="00F5485A"/>
    <w:rsid w:val="00F54E8B"/>
    <w:rsid w:val="00FB36EA"/>
    <w:rsid w:val="00FB78C9"/>
    <w:rsid w:val="00FB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95B02-B18B-444C-8EE5-2F0411FA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237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237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B3163"/>
    <w:pPr>
      <w:ind w:left="720"/>
      <w:contextualSpacing/>
    </w:pPr>
  </w:style>
  <w:style w:type="character" w:customStyle="1" w:styleId="hgkelc">
    <w:name w:val="hgkelc"/>
    <w:basedOn w:val="Fontepargpadro"/>
    <w:rsid w:val="00CD4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jorge</cp:lastModifiedBy>
  <cp:revision>7</cp:revision>
  <dcterms:created xsi:type="dcterms:W3CDTF">2021-11-23T13:38:00Z</dcterms:created>
  <dcterms:modified xsi:type="dcterms:W3CDTF">2021-11-25T18:00:00Z</dcterms:modified>
</cp:coreProperties>
</file>