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4C3C08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4C3C08" w:rsidRDefault="00BB3FEC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C3C08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A83A9E">
        <w:rPr>
          <w:rFonts w:asciiTheme="minorHAnsi" w:hAnsiTheme="minorHAnsi" w:cstheme="minorHAnsi"/>
          <w:b/>
          <w:sz w:val="28"/>
          <w:szCs w:val="28"/>
          <w:u w:val="single"/>
        </w:rPr>
        <w:t xml:space="preserve"> 189</w:t>
      </w:r>
      <w:r w:rsidRPr="004C3C0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C23708" w:rsidRPr="004C3C08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4C3C08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C23708" w:rsidRPr="004C3C08" w:rsidRDefault="00BB3FEC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4C3C0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4C3C08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4C3C08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D60B0F" w:rsidRDefault="00BB3FEC" w:rsidP="00EA293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color w:val="auto"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color w:val="auto"/>
          <w:sz w:val="28"/>
          <w:szCs w:val="28"/>
        </w:rPr>
        <w:t xml:space="preserve"> que </w:t>
      </w:r>
      <w:r w:rsidR="004C3C08" w:rsidRPr="004C3C08">
        <w:rPr>
          <w:rFonts w:asciiTheme="minorHAnsi" w:hAnsiTheme="minorHAnsi" w:cstheme="minorHAnsi"/>
          <w:color w:val="auto"/>
          <w:sz w:val="28"/>
          <w:szCs w:val="28"/>
        </w:rPr>
        <w:t xml:space="preserve">na data de </w:t>
      </w:r>
      <w:r w:rsidR="00B707C9">
        <w:rPr>
          <w:rFonts w:asciiTheme="minorHAnsi" w:hAnsiTheme="minorHAnsi" w:cstheme="minorHAnsi"/>
          <w:sz w:val="28"/>
          <w:szCs w:val="28"/>
        </w:rPr>
        <w:t>27/04</w:t>
      </w:r>
      <w:r w:rsidR="004C3C08" w:rsidRPr="004C3C08">
        <w:rPr>
          <w:rFonts w:asciiTheme="minorHAnsi" w:hAnsiTheme="minorHAnsi" w:cstheme="minorHAnsi"/>
          <w:color w:val="auto"/>
          <w:sz w:val="28"/>
          <w:szCs w:val="28"/>
        </w:rPr>
        <w:t xml:space="preserve">/2021 foi publicada a Lei </w:t>
      </w:r>
      <w:r w:rsidR="00D60B0F">
        <w:rPr>
          <w:rFonts w:asciiTheme="minorHAnsi" w:hAnsiTheme="minorHAnsi" w:cstheme="minorHAnsi"/>
          <w:color w:val="auto"/>
          <w:sz w:val="28"/>
          <w:szCs w:val="28"/>
        </w:rPr>
        <w:t xml:space="preserve">Complementar </w:t>
      </w:r>
      <w:r w:rsidR="004C3C08" w:rsidRPr="004C3C08">
        <w:rPr>
          <w:rFonts w:asciiTheme="minorHAnsi" w:hAnsiTheme="minorHAnsi" w:cstheme="minorHAnsi"/>
          <w:color w:val="auto"/>
          <w:sz w:val="28"/>
          <w:szCs w:val="28"/>
        </w:rPr>
        <w:t xml:space="preserve">n° </w:t>
      </w:r>
      <w:r w:rsidR="00D60B0F">
        <w:rPr>
          <w:rFonts w:asciiTheme="minorHAnsi" w:hAnsiTheme="minorHAnsi" w:cstheme="minorHAnsi"/>
          <w:color w:val="auto"/>
          <w:sz w:val="28"/>
          <w:szCs w:val="28"/>
        </w:rPr>
        <w:t>138</w:t>
      </w:r>
      <w:r w:rsidR="004C3C08" w:rsidRPr="004C3C08">
        <w:rPr>
          <w:rFonts w:asciiTheme="minorHAnsi" w:hAnsiTheme="minorHAnsi" w:cstheme="minorHAnsi"/>
          <w:color w:val="auto"/>
          <w:sz w:val="28"/>
          <w:szCs w:val="28"/>
        </w:rPr>
        <w:t xml:space="preserve">/2021 e a mesma </w:t>
      </w:r>
      <w:r w:rsidR="00B707C9">
        <w:rPr>
          <w:rFonts w:asciiTheme="minorHAnsi" w:hAnsiTheme="minorHAnsi" w:cstheme="minorHAnsi"/>
          <w:sz w:val="28"/>
          <w:szCs w:val="28"/>
        </w:rPr>
        <w:t xml:space="preserve">alterou o prazo de </w:t>
      </w:r>
      <w:r w:rsidR="00B707C9" w:rsidRPr="00D60B0F">
        <w:rPr>
          <w:rFonts w:asciiTheme="minorHAnsi" w:hAnsiTheme="minorHAnsi" w:cstheme="minorHAnsi"/>
          <w:sz w:val="28"/>
          <w:szCs w:val="28"/>
        </w:rPr>
        <w:t>correção de irregularidades referente à conservação</w:t>
      </w:r>
      <w:r w:rsidR="00D60B0F">
        <w:rPr>
          <w:rFonts w:asciiTheme="minorHAnsi" w:hAnsiTheme="minorHAnsi" w:cstheme="minorHAnsi"/>
          <w:sz w:val="28"/>
          <w:szCs w:val="28"/>
        </w:rPr>
        <w:t xml:space="preserve"> de</w:t>
      </w:r>
      <w:r w:rsidR="00D60B0F" w:rsidRPr="00D60B0F">
        <w:rPr>
          <w:rFonts w:asciiTheme="minorHAnsi" w:hAnsiTheme="minorHAnsi" w:cstheme="minorHAnsi"/>
          <w:sz w:val="28"/>
          <w:szCs w:val="28"/>
        </w:rPr>
        <w:t xml:space="preserve"> quintais, pátios, prédios ou terrenos</w:t>
      </w:r>
      <w:r w:rsidR="004C3C08" w:rsidRPr="00D60B0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D60B0F">
        <w:rPr>
          <w:rFonts w:asciiTheme="minorHAnsi" w:hAnsiTheme="minorHAnsi" w:cstheme="minorHAnsi"/>
          <w:color w:val="auto"/>
          <w:sz w:val="28"/>
          <w:szCs w:val="28"/>
        </w:rPr>
        <w:t>n</w:t>
      </w:r>
      <w:r w:rsidR="004C3C08" w:rsidRPr="00D60B0F">
        <w:rPr>
          <w:rFonts w:asciiTheme="minorHAnsi" w:hAnsiTheme="minorHAnsi" w:cstheme="minorHAnsi"/>
          <w:color w:val="auto"/>
          <w:sz w:val="28"/>
          <w:szCs w:val="28"/>
        </w:rPr>
        <w:t>o município</w:t>
      </w:r>
      <w:r w:rsidR="00241E63">
        <w:rPr>
          <w:rFonts w:asciiTheme="minorHAnsi" w:hAnsiTheme="minorHAnsi" w:cstheme="minorHAnsi"/>
          <w:color w:val="auto"/>
          <w:sz w:val="28"/>
          <w:szCs w:val="28"/>
        </w:rPr>
        <w:t xml:space="preserve"> (§</w:t>
      </w:r>
      <w:r w:rsidR="00241E63">
        <w:rPr>
          <w:rFonts w:asciiTheme="minorHAnsi" w:hAnsiTheme="minorHAnsi" w:cstheme="minorHAnsi"/>
          <w:sz w:val="28"/>
          <w:szCs w:val="28"/>
        </w:rPr>
        <w:t>3°, do artigo 136, Código de Postura do Município</w:t>
      </w:r>
      <w:r w:rsidR="00241E63">
        <w:rPr>
          <w:rFonts w:asciiTheme="minorHAnsi" w:hAnsiTheme="minorHAnsi" w:cstheme="minorHAnsi"/>
          <w:color w:val="auto"/>
          <w:sz w:val="28"/>
          <w:szCs w:val="28"/>
        </w:rPr>
        <w:t>)</w:t>
      </w:r>
      <w:r w:rsidR="004C3C08" w:rsidRPr="004C3C08">
        <w:rPr>
          <w:rFonts w:asciiTheme="minorHAnsi" w:hAnsiTheme="minorHAnsi" w:cstheme="minorHAnsi"/>
          <w:color w:val="auto"/>
          <w:sz w:val="28"/>
          <w:szCs w:val="28"/>
        </w:rPr>
        <w:t>;</w:t>
      </w:r>
      <w:r w:rsidRPr="004C3C0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4C3C08" w:rsidRP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3C08" w:rsidRDefault="00BB3FEC" w:rsidP="00D60B0F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que o </w:t>
      </w:r>
      <w:r w:rsidR="00D60B0F">
        <w:rPr>
          <w:rFonts w:asciiTheme="minorHAnsi" w:hAnsiTheme="minorHAnsi" w:cstheme="minorHAnsi"/>
          <w:sz w:val="28"/>
          <w:szCs w:val="28"/>
        </w:rPr>
        <w:t xml:space="preserve">compete ao </w:t>
      </w:r>
      <w:r w:rsidRPr="004C3C08">
        <w:rPr>
          <w:rFonts w:asciiTheme="minorHAnsi" w:hAnsiTheme="minorHAnsi" w:cstheme="minorHAnsi"/>
          <w:sz w:val="28"/>
          <w:szCs w:val="28"/>
        </w:rPr>
        <w:t xml:space="preserve">Poder Executivo </w:t>
      </w:r>
      <w:r w:rsidR="00D60B0F">
        <w:rPr>
          <w:rFonts w:asciiTheme="minorHAnsi" w:hAnsiTheme="minorHAnsi" w:cstheme="minorHAnsi"/>
          <w:sz w:val="28"/>
          <w:szCs w:val="28"/>
        </w:rPr>
        <w:t>o cumprimento e fiscalização das determinações previstas</w:t>
      </w:r>
      <w:r w:rsidRPr="004C3C08">
        <w:rPr>
          <w:rFonts w:asciiTheme="minorHAnsi" w:hAnsiTheme="minorHAnsi" w:cstheme="minorHAnsi"/>
          <w:sz w:val="28"/>
          <w:szCs w:val="28"/>
        </w:rPr>
        <w:t xml:space="preserve"> </w:t>
      </w:r>
      <w:r w:rsidR="00D60B0F">
        <w:rPr>
          <w:rFonts w:asciiTheme="minorHAnsi" w:hAnsiTheme="minorHAnsi" w:cstheme="minorHAnsi"/>
          <w:sz w:val="28"/>
          <w:szCs w:val="28"/>
        </w:rPr>
        <w:t>no código de postura do município;</w:t>
      </w:r>
    </w:p>
    <w:p w:rsid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4C3C08" w:rsidRDefault="00BB3FE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</w:t>
      </w:r>
      <w:r w:rsidR="00D60B0F">
        <w:rPr>
          <w:rFonts w:asciiTheme="minorHAnsi" w:hAnsiTheme="minorHAnsi" w:cstheme="minorHAnsi"/>
          <w:sz w:val="28"/>
          <w:szCs w:val="28"/>
        </w:rPr>
        <w:t>o grande número de indicações que são realizadas pelos vereadores ao Prefeito Municipal com relação à manutenção e limpeza de terrenos</w:t>
      </w:r>
      <w:r w:rsidR="00907C2B">
        <w:rPr>
          <w:rFonts w:asciiTheme="minorHAnsi" w:hAnsiTheme="minorHAnsi" w:cstheme="minorHAnsi"/>
          <w:sz w:val="28"/>
          <w:szCs w:val="28"/>
        </w:rPr>
        <w:t>.</w:t>
      </w:r>
    </w:p>
    <w:p w:rsidR="00E56D24" w:rsidRPr="004C3C08" w:rsidRDefault="00E56D24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4C3C08" w:rsidRDefault="00BB3FE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4C3C0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4C3C08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</w:t>
      </w:r>
      <w:r w:rsidRPr="004C3C08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douro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4C3C08">
        <w:rPr>
          <w:rFonts w:asciiTheme="minorHAnsi" w:hAnsiTheme="minorHAnsi" w:cstheme="minorHAnsi"/>
          <w:sz w:val="28"/>
          <w:szCs w:val="28"/>
        </w:rPr>
        <w:t>que responda aos seguintes questionamentos:</w:t>
      </w:r>
    </w:p>
    <w:p w:rsidR="00C23708" w:rsidRPr="004C3C08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3C08" w:rsidRDefault="00BB3FEC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Quantos fiscais existem na Prefeitura Municipal?</w:t>
      </w:r>
    </w:p>
    <w:p w:rsidR="00D60B0F" w:rsidRPr="00D60B0F" w:rsidRDefault="00BB3FEC" w:rsidP="009E7A4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D60B0F">
        <w:rPr>
          <w:rFonts w:asciiTheme="minorHAnsi" w:hAnsiTheme="minorHAnsi" w:cstheme="minorHAnsi"/>
          <w:sz w:val="28"/>
          <w:szCs w:val="28"/>
          <w:shd w:val="clear" w:color="auto" w:fill="FFFFFF"/>
        </w:rPr>
        <w:t>Quando haverá concurso para novos ficais?</w:t>
      </w:r>
    </w:p>
    <w:p w:rsidR="00D60B0F" w:rsidRDefault="00BB3FEC" w:rsidP="009E7A4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D60B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Quantas notificações para </w:t>
      </w:r>
      <w:r w:rsidRPr="00D60B0F">
        <w:rPr>
          <w:rFonts w:asciiTheme="minorHAnsi" w:hAnsiTheme="minorHAnsi" w:cstheme="minorHAnsi"/>
          <w:sz w:val="28"/>
          <w:szCs w:val="28"/>
        </w:rPr>
        <w:t xml:space="preserve">proprietários, inquilinos, cessionários, comodatários ou permissionários </w:t>
      </w:r>
      <w:r>
        <w:rPr>
          <w:rFonts w:asciiTheme="minorHAnsi" w:hAnsiTheme="minorHAnsi" w:cstheme="minorHAnsi"/>
          <w:sz w:val="28"/>
          <w:szCs w:val="28"/>
        </w:rPr>
        <w:t>cumprirem o prazo previsto no §3°</w:t>
      </w:r>
      <w:r w:rsidR="00D15C72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do artigo </w:t>
      </w:r>
      <w:r w:rsidR="00D15C72">
        <w:rPr>
          <w:rFonts w:asciiTheme="minorHAnsi" w:hAnsiTheme="minorHAnsi" w:cstheme="minorHAnsi"/>
          <w:sz w:val="28"/>
          <w:szCs w:val="28"/>
        </w:rPr>
        <w:t>136,</w:t>
      </w:r>
      <w:r>
        <w:rPr>
          <w:rFonts w:asciiTheme="minorHAnsi" w:hAnsiTheme="minorHAnsi" w:cstheme="minorHAnsi"/>
          <w:sz w:val="28"/>
          <w:szCs w:val="28"/>
        </w:rPr>
        <w:t xml:space="preserve"> Código de Postura do Município (inserido pela Lei Complementar n° 138/2021)</w:t>
      </w:r>
      <w:r w:rsidR="00D15C72">
        <w:rPr>
          <w:rFonts w:asciiTheme="minorHAnsi" w:hAnsiTheme="minorHAnsi" w:cstheme="minorHAnsi"/>
          <w:sz w:val="28"/>
          <w:szCs w:val="28"/>
        </w:rPr>
        <w:t>?</w:t>
      </w:r>
    </w:p>
    <w:p w:rsidR="00EA2933" w:rsidRPr="00EA2933" w:rsidRDefault="00BB3FEC" w:rsidP="00EA293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Quantos munícipes foram notificados para adequarem às ca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lçadas dos imóveis após a promulgação da </w:t>
      </w:r>
      <w:r>
        <w:rPr>
          <w:rFonts w:asciiTheme="minorHAnsi" w:hAnsiTheme="minorHAnsi" w:cstheme="minorHAnsi"/>
          <w:sz w:val="28"/>
          <w:szCs w:val="28"/>
        </w:rPr>
        <w:t xml:space="preserve">Lei Complementar n° 138/2021, que alterou o §1°, do artigo 136, Código de Postura do Município? </w:t>
      </w:r>
    </w:p>
    <w:p w:rsidR="00EA2933" w:rsidRPr="00EA2933" w:rsidRDefault="00BB3FEC" w:rsidP="00EA293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Se foi realizado o levantamento dos locais onde necessitam regularizar as calçadas? Caso negativo justifique.</w:t>
      </w:r>
    </w:p>
    <w:p w:rsidR="00D15C72" w:rsidRPr="00D60B0F" w:rsidRDefault="00BB3FEC" w:rsidP="009E7A4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Houve mais que uma notificação para o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mesmo </w:t>
      </w:r>
      <w:r w:rsidRPr="00D60B0F">
        <w:rPr>
          <w:rFonts w:asciiTheme="minorHAnsi" w:hAnsiTheme="minorHAnsi" w:cstheme="minorHAnsi"/>
          <w:sz w:val="28"/>
          <w:szCs w:val="28"/>
        </w:rPr>
        <w:t>proprietários</w:t>
      </w:r>
      <w:proofErr w:type="gramEnd"/>
      <w:r w:rsidRPr="00D60B0F">
        <w:rPr>
          <w:rFonts w:asciiTheme="minorHAnsi" w:hAnsiTheme="minorHAnsi" w:cstheme="minorHAnsi"/>
          <w:sz w:val="28"/>
          <w:szCs w:val="28"/>
        </w:rPr>
        <w:t>, inquilinos, cessionários, comodatários ou permissionários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D60B0F" w:rsidRDefault="00BB3FEC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Houveram pedidos por parte dos notificados de prorrogação de prazo para regularização das exigências? Quantas?</w:t>
      </w:r>
    </w:p>
    <w:p w:rsidR="000270DE" w:rsidRDefault="00BB3FEC" w:rsidP="00214978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0270D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Quantos notificados não cumpriram a regularização das exigências? </w:t>
      </w:r>
    </w:p>
    <w:p w:rsidR="00D15C72" w:rsidRPr="000270DE" w:rsidRDefault="00BB3FEC" w:rsidP="00214978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0270DE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Qual o valor das multas aplicadas pelo descumprimento das exigências da fiscalização?</w:t>
      </w:r>
    </w:p>
    <w:p w:rsidR="00D15C72" w:rsidRDefault="00BB3FEC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Qual o valor das multas pagas pelos notificados aos cofres da Prefeitura que foram aplicadas</w:t>
      </w:r>
      <w:r w:rsidRPr="00D15C7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pelo descu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mprimento das exigências da fiscalização?</w:t>
      </w:r>
    </w:p>
    <w:p w:rsidR="00241E63" w:rsidRDefault="00BB3FEC" w:rsidP="00241E6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Após o não cumprimento da regularização das exigências é a Prefeitura que deve proceder com a mesma. Qual o valor já gasto com essa regularização? Como vem sendo realizada a cobrança desses valores gastos pela Pref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eitura? Se esse valor for incluído no IPTU e também não houver o pagamento do IPTU pelo contribuinte, qual o procedimento adotado?</w:t>
      </w:r>
    </w:p>
    <w:p w:rsidR="000270DE" w:rsidRPr="000270DE" w:rsidRDefault="00BB3FEC" w:rsidP="000270DE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Alguma dessas multas foram contestadas judicialmente? Caso positivo, quantas contestações judiciais foram recebidas?</w:t>
      </w:r>
    </w:p>
    <w:p w:rsidR="00E56D24" w:rsidRPr="004C3C08" w:rsidRDefault="00E56D24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23708" w:rsidRPr="004C3C08" w:rsidRDefault="00BB3FEC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sz w:val="28"/>
          <w:szCs w:val="28"/>
        </w:rPr>
        <w:t>Bebedou</w:t>
      </w:r>
      <w:r w:rsidRPr="004C3C08">
        <w:rPr>
          <w:rFonts w:asciiTheme="minorHAnsi" w:hAnsiTheme="minorHAnsi" w:cstheme="minorHAnsi"/>
          <w:sz w:val="28"/>
          <w:szCs w:val="28"/>
        </w:rPr>
        <w:t>ro, Capital Nacional da Laranja,</w:t>
      </w:r>
      <w:r w:rsidR="00A4102B" w:rsidRPr="004C3C08">
        <w:rPr>
          <w:rFonts w:asciiTheme="minorHAnsi" w:hAnsiTheme="minorHAnsi" w:cstheme="minorHAnsi"/>
          <w:sz w:val="28"/>
          <w:szCs w:val="28"/>
        </w:rPr>
        <w:t xml:space="preserve"> </w:t>
      </w:r>
      <w:r w:rsidR="00907C2B">
        <w:rPr>
          <w:rFonts w:asciiTheme="minorHAnsi" w:hAnsiTheme="minorHAnsi" w:cstheme="minorHAnsi"/>
          <w:sz w:val="28"/>
          <w:szCs w:val="28"/>
        </w:rPr>
        <w:t>17 de novembro</w:t>
      </w:r>
      <w:r w:rsidR="001F0735" w:rsidRPr="004C3C08">
        <w:rPr>
          <w:rFonts w:asciiTheme="minorHAnsi" w:hAnsiTheme="minorHAnsi" w:cstheme="minorHAnsi"/>
          <w:sz w:val="28"/>
          <w:szCs w:val="28"/>
        </w:rPr>
        <w:t xml:space="preserve"> de 2021</w:t>
      </w:r>
      <w:r w:rsidRPr="004C3C08">
        <w:rPr>
          <w:rFonts w:asciiTheme="minorHAnsi" w:hAnsiTheme="minorHAnsi" w:cstheme="minorHAnsi"/>
          <w:sz w:val="28"/>
          <w:szCs w:val="28"/>
        </w:rPr>
        <w:t>.</w:t>
      </w:r>
    </w:p>
    <w:p w:rsidR="00C23708" w:rsidRPr="004C3C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4C3C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4C3C08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4C3C08" w:rsidRDefault="00BB3FEC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4C3C0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4C3C08" w:rsidRDefault="00BB3FEC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4C3C08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EC" w:rsidRDefault="00BB3FEC">
      <w:r>
        <w:separator/>
      </w:r>
    </w:p>
  </w:endnote>
  <w:endnote w:type="continuationSeparator" w:id="0">
    <w:p w:rsidR="00BB3FEC" w:rsidRDefault="00BB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BB3FEC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BB3FEC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EC" w:rsidRDefault="00BB3FEC">
      <w:r>
        <w:separator/>
      </w:r>
    </w:p>
  </w:footnote>
  <w:footnote w:type="continuationSeparator" w:id="0">
    <w:p w:rsidR="00BB3FEC" w:rsidRDefault="00BB3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BB3FEC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BB3F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086850805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8092604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3643223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60800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BB3FE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BB3FE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FF8C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E4FFDE" w:tentative="1">
      <w:start w:val="1"/>
      <w:numFmt w:val="lowerLetter"/>
      <w:lvlText w:val="%2."/>
      <w:lvlJc w:val="left"/>
      <w:pPr>
        <w:ind w:left="1440" w:hanging="360"/>
      </w:pPr>
    </w:lvl>
    <w:lvl w:ilvl="2" w:tplc="ADA2C338" w:tentative="1">
      <w:start w:val="1"/>
      <w:numFmt w:val="lowerRoman"/>
      <w:lvlText w:val="%3."/>
      <w:lvlJc w:val="right"/>
      <w:pPr>
        <w:ind w:left="2160" w:hanging="180"/>
      </w:pPr>
    </w:lvl>
    <w:lvl w:ilvl="3" w:tplc="E4763F9A" w:tentative="1">
      <w:start w:val="1"/>
      <w:numFmt w:val="decimal"/>
      <w:lvlText w:val="%4."/>
      <w:lvlJc w:val="left"/>
      <w:pPr>
        <w:ind w:left="2880" w:hanging="360"/>
      </w:pPr>
    </w:lvl>
    <w:lvl w:ilvl="4" w:tplc="5B8C78B6" w:tentative="1">
      <w:start w:val="1"/>
      <w:numFmt w:val="lowerLetter"/>
      <w:lvlText w:val="%5."/>
      <w:lvlJc w:val="left"/>
      <w:pPr>
        <w:ind w:left="3600" w:hanging="360"/>
      </w:pPr>
    </w:lvl>
    <w:lvl w:ilvl="5" w:tplc="5E0677CA" w:tentative="1">
      <w:start w:val="1"/>
      <w:numFmt w:val="lowerRoman"/>
      <w:lvlText w:val="%6."/>
      <w:lvlJc w:val="right"/>
      <w:pPr>
        <w:ind w:left="4320" w:hanging="180"/>
      </w:pPr>
    </w:lvl>
    <w:lvl w:ilvl="6" w:tplc="244AA800" w:tentative="1">
      <w:start w:val="1"/>
      <w:numFmt w:val="decimal"/>
      <w:lvlText w:val="%7."/>
      <w:lvlJc w:val="left"/>
      <w:pPr>
        <w:ind w:left="5040" w:hanging="360"/>
      </w:pPr>
    </w:lvl>
    <w:lvl w:ilvl="7" w:tplc="A99650DA" w:tentative="1">
      <w:start w:val="1"/>
      <w:numFmt w:val="lowerLetter"/>
      <w:lvlText w:val="%8."/>
      <w:lvlJc w:val="left"/>
      <w:pPr>
        <w:ind w:left="5760" w:hanging="360"/>
      </w:pPr>
    </w:lvl>
    <w:lvl w:ilvl="8" w:tplc="40CAF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35F67A7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753C23E6" w:tentative="1">
      <w:start w:val="1"/>
      <w:numFmt w:val="lowerLetter"/>
      <w:lvlText w:val="%2."/>
      <w:lvlJc w:val="left"/>
      <w:pPr>
        <w:ind w:left="1789" w:hanging="360"/>
      </w:pPr>
    </w:lvl>
    <w:lvl w:ilvl="2" w:tplc="7C4CD6C4" w:tentative="1">
      <w:start w:val="1"/>
      <w:numFmt w:val="lowerRoman"/>
      <w:lvlText w:val="%3."/>
      <w:lvlJc w:val="right"/>
      <w:pPr>
        <w:ind w:left="2509" w:hanging="180"/>
      </w:pPr>
    </w:lvl>
    <w:lvl w:ilvl="3" w:tplc="DB46A4B0" w:tentative="1">
      <w:start w:val="1"/>
      <w:numFmt w:val="decimal"/>
      <w:lvlText w:val="%4."/>
      <w:lvlJc w:val="left"/>
      <w:pPr>
        <w:ind w:left="3229" w:hanging="360"/>
      </w:pPr>
    </w:lvl>
    <w:lvl w:ilvl="4" w:tplc="7B24B450" w:tentative="1">
      <w:start w:val="1"/>
      <w:numFmt w:val="lowerLetter"/>
      <w:lvlText w:val="%5."/>
      <w:lvlJc w:val="left"/>
      <w:pPr>
        <w:ind w:left="3949" w:hanging="360"/>
      </w:pPr>
    </w:lvl>
    <w:lvl w:ilvl="5" w:tplc="F0C2CB1E" w:tentative="1">
      <w:start w:val="1"/>
      <w:numFmt w:val="lowerRoman"/>
      <w:lvlText w:val="%6."/>
      <w:lvlJc w:val="right"/>
      <w:pPr>
        <w:ind w:left="4669" w:hanging="180"/>
      </w:pPr>
    </w:lvl>
    <w:lvl w:ilvl="6" w:tplc="D7183F98" w:tentative="1">
      <w:start w:val="1"/>
      <w:numFmt w:val="decimal"/>
      <w:lvlText w:val="%7."/>
      <w:lvlJc w:val="left"/>
      <w:pPr>
        <w:ind w:left="5389" w:hanging="360"/>
      </w:pPr>
    </w:lvl>
    <w:lvl w:ilvl="7" w:tplc="39362BDA" w:tentative="1">
      <w:start w:val="1"/>
      <w:numFmt w:val="lowerLetter"/>
      <w:lvlText w:val="%8."/>
      <w:lvlJc w:val="left"/>
      <w:pPr>
        <w:ind w:left="6109" w:hanging="360"/>
      </w:pPr>
    </w:lvl>
    <w:lvl w:ilvl="8" w:tplc="BEA666C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4A68F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ED60D28" w:tentative="1">
      <w:start w:val="1"/>
      <w:numFmt w:val="lowerLetter"/>
      <w:lvlText w:val="%2."/>
      <w:lvlJc w:val="left"/>
      <w:pPr>
        <w:ind w:left="1440" w:hanging="360"/>
      </w:pPr>
    </w:lvl>
    <w:lvl w:ilvl="2" w:tplc="2F6A5EC6" w:tentative="1">
      <w:start w:val="1"/>
      <w:numFmt w:val="lowerRoman"/>
      <w:lvlText w:val="%3."/>
      <w:lvlJc w:val="right"/>
      <w:pPr>
        <w:ind w:left="2160" w:hanging="180"/>
      </w:pPr>
    </w:lvl>
    <w:lvl w:ilvl="3" w:tplc="6492A3BC" w:tentative="1">
      <w:start w:val="1"/>
      <w:numFmt w:val="decimal"/>
      <w:lvlText w:val="%4."/>
      <w:lvlJc w:val="left"/>
      <w:pPr>
        <w:ind w:left="2880" w:hanging="360"/>
      </w:pPr>
    </w:lvl>
    <w:lvl w:ilvl="4" w:tplc="FD22BE66" w:tentative="1">
      <w:start w:val="1"/>
      <w:numFmt w:val="lowerLetter"/>
      <w:lvlText w:val="%5."/>
      <w:lvlJc w:val="left"/>
      <w:pPr>
        <w:ind w:left="3600" w:hanging="360"/>
      </w:pPr>
    </w:lvl>
    <w:lvl w:ilvl="5" w:tplc="036CC1CE" w:tentative="1">
      <w:start w:val="1"/>
      <w:numFmt w:val="lowerRoman"/>
      <w:lvlText w:val="%6."/>
      <w:lvlJc w:val="right"/>
      <w:pPr>
        <w:ind w:left="4320" w:hanging="180"/>
      </w:pPr>
    </w:lvl>
    <w:lvl w:ilvl="6" w:tplc="92E27E9A" w:tentative="1">
      <w:start w:val="1"/>
      <w:numFmt w:val="decimal"/>
      <w:lvlText w:val="%7."/>
      <w:lvlJc w:val="left"/>
      <w:pPr>
        <w:ind w:left="5040" w:hanging="360"/>
      </w:pPr>
    </w:lvl>
    <w:lvl w:ilvl="7" w:tplc="68E6D9FC" w:tentative="1">
      <w:start w:val="1"/>
      <w:numFmt w:val="lowerLetter"/>
      <w:lvlText w:val="%8."/>
      <w:lvlJc w:val="left"/>
      <w:pPr>
        <w:ind w:left="5760" w:hanging="360"/>
      </w:pPr>
    </w:lvl>
    <w:lvl w:ilvl="8" w:tplc="1A4E66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0270DE"/>
    <w:rsid w:val="00063142"/>
    <w:rsid w:val="001120C7"/>
    <w:rsid w:val="00184686"/>
    <w:rsid w:val="001975FF"/>
    <w:rsid w:val="001C36D7"/>
    <w:rsid w:val="001F0735"/>
    <w:rsid w:val="00210CB2"/>
    <w:rsid w:val="00214978"/>
    <w:rsid w:val="00241E63"/>
    <w:rsid w:val="00250F39"/>
    <w:rsid w:val="00303797"/>
    <w:rsid w:val="003801F8"/>
    <w:rsid w:val="003B2CF3"/>
    <w:rsid w:val="003B787A"/>
    <w:rsid w:val="00447CE3"/>
    <w:rsid w:val="0045490A"/>
    <w:rsid w:val="00461BF4"/>
    <w:rsid w:val="004C3C08"/>
    <w:rsid w:val="004D6F27"/>
    <w:rsid w:val="005D07EF"/>
    <w:rsid w:val="005D1306"/>
    <w:rsid w:val="006E28CB"/>
    <w:rsid w:val="00717ABD"/>
    <w:rsid w:val="007242A2"/>
    <w:rsid w:val="00735F0B"/>
    <w:rsid w:val="00760F23"/>
    <w:rsid w:val="00767BFB"/>
    <w:rsid w:val="007B1413"/>
    <w:rsid w:val="007B16ED"/>
    <w:rsid w:val="00854B42"/>
    <w:rsid w:val="00856145"/>
    <w:rsid w:val="00880A4C"/>
    <w:rsid w:val="008C16DC"/>
    <w:rsid w:val="00903007"/>
    <w:rsid w:val="009036CD"/>
    <w:rsid w:val="00907C2B"/>
    <w:rsid w:val="00912915"/>
    <w:rsid w:val="00965FC6"/>
    <w:rsid w:val="009A603F"/>
    <w:rsid w:val="009E7A43"/>
    <w:rsid w:val="00A4102B"/>
    <w:rsid w:val="00A458FB"/>
    <w:rsid w:val="00A83A9E"/>
    <w:rsid w:val="00AD74E5"/>
    <w:rsid w:val="00B24BF2"/>
    <w:rsid w:val="00B707C9"/>
    <w:rsid w:val="00BB3FEC"/>
    <w:rsid w:val="00BC5B86"/>
    <w:rsid w:val="00BD3BEE"/>
    <w:rsid w:val="00C131F5"/>
    <w:rsid w:val="00C23708"/>
    <w:rsid w:val="00C45C36"/>
    <w:rsid w:val="00CA55B8"/>
    <w:rsid w:val="00CD4AB0"/>
    <w:rsid w:val="00CE393B"/>
    <w:rsid w:val="00D05275"/>
    <w:rsid w:val="00D108FE"/>
    <w:rsid w:val="00D15C72"/>
    <w:rsid w:val="00D375C6"/>
    <w:rsid w:val="00D576C1"/>
    <w:rsid w:val="00D60B0F"/>
    <w:rsid w:val="00DC344E"/>
    <w:rsid w:val="00DC475F"/>
    <w:rsid w:val="00DE4C6C"/>
    <w:rsid w:val="00E16DD8"/>
    <w:rsid w:val="00E24E1E"/>
    <w:rsid w:val="00E52219"/>
    <w:rsid w:val="00E56D24"/>
    <w:rsid w:val="00E764D3"/>
    <w:rsid w:val="00EA2933"/>
    <w:rsid w:val="00EB3163"/>
    <w:rsid w:val="00ED563F"/>
    <w:rsid w:val="00EE55FE"/>
    <w:rsid w:val="00EE5EC5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  <w:style w:type="paragraph" w:customStyle="1" w:styleId="Default">
    <w:name w:val="Default"/>
    <w:rsid w:val="00D60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7</cp:revision>
  <dcterms:created xsi:type="dcterms:W3CDTF">2021-11-17T14:59:00Z</dcterms:created>
  <dcterms:modified xsi:type="dcterms:W3CDTF">2021-11-17T18:09:00Z</dcterms:modified>
</cp:coreProperties>
</file>