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AF5" w:rsidRPr="00593BF8" w:rsidRDefault="00E65AF5" w:rsidP="00E65AF5">
      <w:pPr>
        <w:pStyle w:val="Subttulo"/>
        <w:rPr>
          <w:rFonts w:asciiTheme="minorHAnsi" w:hAnsiTheme="minorHAnsi" w:cstheme="minorHAnsi"/>
          <w:sz w:val="28"/>
          <w:szCs w:val="28"/>
        </w:rPr>
      </w:pPr>
    </w:p>
    <w:p w:rsidR="00E65AF5" w:rsidRPr="00593BF8" w:rsidRDefault="008F7F20" w:rsidP="00E65AF5">
      <w:pPr>
        <w:jc w:val="center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593BF8">
        <w:rPr>
          <w:rFonts w:asciiTheme="minorHAnsi" w:hAnsiTheme="minorHAnsi" w:cstheme="minorHAnsi"/>
          <w:b/>
          <w:sz w:val="28"/>
          <w:szCs w:val="28"/>
          <w:u w:val="single"/>
        </w:rPr>
        <w:t>REQUERIMENTO N.</w:t>
      </w:r>
      <w:r w:rsidR="005A5398">
        <w:rPr>
          <w:rFonts w:asciiTheme="minorHAnsi" w:hAnsiTheme="minorHAnsi" w:cstheme="minorHAnsi"/>
          <w:b/>
          <w:sz w:val="28"/>
          <w:szCs w:val="28"/>
          <w:u w:val="single"/>
        </w:rPr>
        <w:t xml:space="preserve"> 170</w:t>
      </w:r>
      <w:bookmarkStart w:id="0" w:name="_GoBack"/>
      <w:bookmarkEnd w:id="0"/>
      <w:r w:rsidRPr="00593BF8">
        <w:rPr>
          <w:rFonts w:asciiTheme="minorHAnsi" w:hAnsiTheme="minorHAnsi" w:cstheme="minorHAnsi"/>
          <w:b/>
          <w:sz w:val="28"/>
          <w:szCs w:val="28"/>
          <w:u w:val="single"/>
        </w:rPr>
        <w:t>/2021</w:t>
      </w:r>
    </w:p>
    <w:p w:rsidR="00E65AF5" w:rsidRPr="00593BF8" w:rsidRDefault="00E65AF5" w:rsidP="00E65AF5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E65AF5" w:rsidRPr="00593BF8" w:rsidRDefault="00E65AF5" w:rsidP="00E65AF5">
      <w:pPr>
        <w:overflowPunct w:val="0"/>
        <w:autoSpaceDE w:val="0"/>
        <w:autoSpaceDN w:val="0"/>
        <w:adjustRightInd w:val="0"/>
        <w:ind w:left="-57" w:right="-57"/>
        <w:textAlignment w:val="baseline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E65AF5" w:rsidRPr="00593BF8" w:rsidRDefault="008F7F20" w:rsidP="00E65AF5">
      <w:pPr>
        <w:jc w:val="both"/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</w:pPr>
      <w:r w:rsidRPr="00593BF8">
        <w:rPr>
          <w:rFonts w:asciiTheme="minorHAnsi" w:eastAsia="Calibri" w:hAnsiTheme="minorHAnsi" w:cstheme="minorHAnsi"/>
          <w:b/>
          <w:bCs/>
          <w:sz w:val="28"/>
          <w:szCs w:val="28"/>
          <w:lang w:eastAsia="en-US"/>
        </w:rPr>
        <w:t>Senhor Presidente</w:t>
      </w:r>
      <w:r w:rsidRPr="00593BF8">
        <w:rPr>
          <w:rFonts w:asciiTheme="minorHAnsi" w:eastAsia="Calibri" w:hAnsiTheme="minorHAnsi" w:cstheme="minorHAnsi"/>
          <w:bCs/>
          <w:sz w:val="28"/>
          <w:szCs w:val="28"/>
          <w:lang w:eastAsia="en-US"/>
        </w:rPr>
        <w:t>,</w:t>
      </w:r>
    </w:p>
    <w:p w:rsidR="00E65AF5" w:rsidRPr="00593BF8" w:rsidRDefault="00E65AF5" w:rsidP="00E65AF5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65AF5" w:rsidRPr="00593BF8" w:rsidRDefault="008F7F20" w:rsidP="00E65AF5">
      <w:pPr>
        <w:jc w:val="both"/>
        <w:rPr>
          <w:rFonts w:asciiTheme="minorHAnsi" w:hAnsiTheme="minorHAnsi" w:cstheme="minorHAnsi"/>
          <w:sz w:val="28"/>
          <w:szCs w:val="28"/>
        </w:rPr>
      </w:pPr>
      <w:r w:rsidRPr="00593BF8">
        <w:rPr>
          <w:rFonts w:asciiTheme="minorHAnsi" w:hAnsiTheme="minorHAnsi" w:cstheme="minorHAnsi"/>
          <w:b/>
          <w:sz w:val="28"/>
          <w:szCs w:val="28"/>
        </w:rPr>
        <w:t>Considerando</w:t>
      </w:r>
      <w:r w:rsidRPr="00593BF8">
        <w:rPr>
          <w:rFonts w:asciiTheme="minorHAnsi" w:hAnsiTheme="minorHAnsi" w:cstheme="minorHAnsi"/>
          <w:sz w:val="28"/>
          <w:szCs w:val="28"/>
        </w:rPr>
        <w:t xml:space="preserve"> que em 2014 o então prefeito Fernando Galvão assinou a criação da Escola do Governo em parceria com o IMESB;</w:t>
      </w:r>
    </w:p>
    <w:p w:rsidR="00E65AF5" w:rsidRPr="00593BF8" w:rsidRDefault="00E65AF5" w:rsidP="00E65AF5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E65AF5" w:rsidRPr="00593BF8" w:rsidRDefault="008F7F20" w:rsidP="00E65AF5">
      <w:pPr>
        <w:jc w:val="both"/>
        <w:rPr>
          <w:rFonts w:asciiTheme="minorHAnsi" w:hAnsiTheme="minorHAnsi" w:cstheme="minorHAnsi"/>
          <w:sz w:val="28"/>
          <w:szCs w:val="28"/>
        </w:rPr>
      </w:pPr>
      <w:r w:rsidRPr="00593BF8">
        <w:rPr>
          <w:rFonts w:asciiTheme="minorHAnsi" w:hAnsiTheme="minorHAnsi" w:cstheme="minorHAnsi"/>
          <w:b/>
          <w:sz w:val="28"/>
          <w:szCs w:val="28"/>
        </w:rPr>
        <w:t>Considerando</w:t>
      </w:r>
      <w:r w:rsidRPr="00593BF8">
        <w:rPr>
          <w:rFonts w:asciiTheme="minorHAnsi" w:hAnsiTheme="minorHAnsi" w:cstheme="minorHAnsi"/>
          <w:sz w:val="28"/>
          <w:szCs w:val="28"/>
        </w:rPr>
        <w:t xml:space="preserve"> que na ocasião foi escolhido o professor Luis Antonio Nogueira para </w:t>
      </w:r>
      <w:proofErr w:type="gramStart"/>
      <w:r w:rsidRPr="00593BF8">
        <w:rPr>
          <w:rFonts w:asciiTheme="minorHAnsi" w:hAnsiTheme="minorHAnsi" w:cstheme="minorHAnsi"/>
          <w:sz w:val="28"/>
          <w:szCs w:val="28"/>
        </w:rPr>
        <w:t>acumular</w:t>
      </w:r>
      <w:proofErr w:type="gramEnd"/>
      <w:r w:rsidRPr="00593BF8">
        <w:rPr>
          <w:rFonts w:asciiTheme="minorHAnsi" w:hAnsiTheme="minorHAnsi" w:cstheme="minorHAnsi"/>
          <w:sz w:val="28"/>
          <w:szCs w:val="28"/>
        </w:rPr>
        <w:t xml:space="preserve"> a direção da Escola; </w:t>
      </w:r>
    </w:p>
    <w:p w:rsidR="00E65AF5" w:rsidRPr="00593BF8" w:rsidRDefault="00E65AF5" w:rsidP="00E65AF5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E65AF5" w:rsidRPr="00593BF8" w:rsidRDefault="008F7F20" w:rsidP="00E65AF5">
      <w:pPr>
        <w:jc w:val="both"/>
        <w:rPr>
          <w:rFonts w:asciiTheme="minorHAnsi" w:hAnsiTheme="minorHAnsi" w:cstheme="minorHAnsi"/>
          <w:sz w:val="28"/>
          <w:szCs w:val="28"/>
        </w:rPr>
      </w:pPr>
      <w:r w:rsidRPr="00593BF8">
        <w:rPr>
          <w:rFonts w:asciiTheme="minorHAnsi" w:hAnsiTheme="minorHAnsi" w:cstheme="minorHAnsi"/>
          <w:b/>
          <w:sz w:val="28"/>
          <w:szCs w:val="28"/>
        </w:rPr>
        <w:t>Considerando</w:t>
      </w:r>
      <w:r w:rsidRPr="00593BF8">
        <w:rPr>
          <w:rFonts w:asciiTheme="minorHAnsi" w:hAnsiTheme="minorHAnsi" w:cstheme="minorHAnsi"/>
          <w:sz w:val="28"/>
          <w:szCs w:val="28"/>
        </w:rPr>
        <w:t xml:space="preserve"> </w:t>
      </w:r>
      <w:r w:rsidR="00F008A9" w:rsidRPr="00593BF8">
        <w:rPr>
          <w:rFonts w:asciiTheme="minorHAnsi" w:hAnsiTheme="minorHAnsi" w:cstheme="minorHAnsi"/>
          <w:sz w:val="28"/>
          <w:szCs w:val="28"/>
        </w:rPr>
        <w:t xml:space="preserve">que </w:t>
      </w:r>
      <w:r w:rsidRPr="00593BF8">
        <w:rPr>
          <w:rFonts w:asciiTheme="minorHAnsi" w:hAnsiTheme="minorHAnsi" w:cstheme="minorHAnsi"/>
          <w:sz w:val="28"/>
          <w:szCs w:val="28"/>
        </w:rPr>
        <w:t>o Escola de Governo tem como objetivo oferecer cursos de formação, aperfeiçoamento e atualização aos servidores públicos</w:t>
      </w:r>
      <w:r w:rsidR="00593BF8" w:rsidRPr="00593BF8">
        <w:rPr>
          <w:rFonts w:asciiTheme="minorHAnsi" w:hAnsiTheme="minorHAnsi" w:cstheme="minorHAnsi"/>
          <w:sz w:val="28"/>
          <w:szCs w:val="28"/>
        </w:rPr>
        <w:t>;</w:t>
      </w:r>
    </w:p>
    <w:p w:rsidR="00593BF8" w:rsidRPr="00593BF8" w:rsidRDefault="00593BF8" w:rsidP="00E65AF5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93BF8" w:rsidRDefault="008F7F20" w:rsidP="00E65AF5">
      <w:pPr>
        <w:jc w:val="both"/>
        <w:rPr>
          <w:rFonts w:asciiTheme="minorHAnsi" w:hAnsiTheme="minorHAnsi" w:cstheme="minorHAnsi"/>
          <w:sz w:val="28"/>
          <w:szCs w:val="28"/>
        </w:rPr>
      </w:pPr>
      <w:r w:rsidRPr="00593BF8">
        <w:rPr>
          <w:rFonts w:asciiTheme="minorHAnsi" w:hAnsiTheme="minorHAnsi" w:cstheme="minorHAnsi"/>
          <w:b/>
          <w:sz w:val="28"/>
          <w:szCs w:val="28"/>
        </w:rPr>
        <w:t>Considerando</w:t>
      </w:r>
      <w:r w:rsidRPr="00593BF8">
        <w:rPr>
          <w:rFonts w:asciiTheme="minorHAnsi" w:hAnsiTheme="minorHAnsi" w:cstheme="minorHAnsi"/>
          <w:sz w:val="28"/>
          <w:szCs w:val="28"/>
        </w:rPr>
        <w:t xml:space="preserve"> que</w:t>
      </w:r>
      <w:r>
        <w:rPr>
          <w:rFonts w:asciiTheme="minorHAnsi" w:hAnsiTheme="minorHAnsi" w:cstheme="minorHAnsi"/>
          <w:sz w:val="28"/>
          <w:szCs w:val="28"/>
        </w:rPr>
        <w:t xml:space="preserve"> em resposta ao Requerimento n° 149/2021, foi presentada apenas a justificativa por parte do IMESB de que apenas sede o espaço para as aulas da Escola de Governo;</w:t>
      </w:r>
    </w:p>
    <w:p w:rsidR="00593BF8" w:rsidRDefault="00593BF8" w:rsidP="00E65AF5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93BF8" w:rsidRDefault="008F7F20" w:rsidP="00E65AF5">
      <w:pPr>
        <w:jc w:val="both"/>
        <w:rPr>
          <w:rFonts w:asciiTheme="minorHAnsi" w:hAnsiTheme="minorHAnsi" w:cstheme="minorHAnsi"/>
          <w:sz w:val="28"/>
          <w:szCs w:val="28"/>
        </w:rPr>
      </w:pPr>
      <w:r w:rsidRPr="00593BF8">
        <w:rPr>
          <w:rFonts w:asciiTheme="minorHAnsi" w:hAnsiTheme="minorHAnsi" w:cstheme="minorHAnsi"/>
          <w:b/>
          <w:sz w:val="28"/>
          <w:szCs w:val="28"/>
        </w:rPr>
        <w:t>Considerando</w:t>
      </w:r>
      <w:r w:rsidRPr="00593BF8">
        <w:rPr>
          <w:rFonts w:asciiTheme="minorHAnsi" w:hAnsiTheme="minorHAnsi" w:cstheme="minorHAnsi"/>
          <w:sz w:val="28"/>
          <w:szCs w:val="28"/>
        </w:rPr>
        <w:t xml:space="preserve"> que</w:t>
      </w:r>
      <w:r>
        <w:rPr>
          <w:rFonts w:asciiTheme="minorHAnsi" w:hAnsiTheme="minorHAnsi" w:cstheme="minorHAnsi"/>
          <w:sz w:val="28"/>
          <w:szCs w:val="28"/>
        </w:rPr>
        <w:t xml:space="preserve"> nenhuma pergunta do Requerimento n° 149/2021 foi respondida pelo Prefei</w:t>
      </w:r>
      <w:r>
        <w:rPr>
          <w:rFonts w:asciiTheme="minorHAnsi" w:hAnsiTheme="minorHAnsi" w:cstheme="minorHAnsi"/>
          <w:sz w:val="28"/>
          <w:szCs w:val="28"/>
        </w:rPr>
        <w:t>to Municipal;</w:t>
      </w:r>
    </w:p>
    <w:p w:rsidR="00593BF8" w:rsidRDefault="00593BF8" w:rsidP="00E65AF5">
      <w:pPr>
        <w:jc w:val="both"/>
        <w:rPr>
          <w:rFonts w:asciiTheme="minorHAnsi" w:hAnsiTheme="minorHAnsi" w:cstheme="minorHAnsi"/>
          <w:sz w:val="28"/>
          <w:szCs w:val="28"/>
        </w:rPr>
      </w:pPr>
    </w:p>
    <w:p w:rsidR="00593BF8" w:rsidRPr="00593BF8" w:rsidRDefault="008F7F20" w:rsidP="00593BF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z w:val="28"/>
          <w:szCs w:val="28"/>
        </w:rPr>
      </w:pPr>
      <w:r w:rsidRPr="00593BF8">
        <w:rPr>
          <w:rFonts w:asciiTheme="minorHAnsi" w:hAnsiTheme="minorHAnsi" w:cstheme="minorHAnsi"/>
          <w:b/>
          <w:sz w:val="28"/>
          <w:szCs w:val="28"/>
        </w:rPr>
        <w:t>Considerando</w:t>
      </w:r>
      <w:r w:rsidRPr="00593BF8">
        <w:rPr>
          <w:rFonts w:asciiTheme="minorHAnsi" w:hAnsiTheme="minorHAnsi" w:cstheme="minorHAnsi"/>
          <w:sz w:val="28"/>
          <w:szCs w:val="28"/>
        </w:rPr>
        <w:t xml:space="preserve"> que</w:t>
      </w:r>
      <w:r>
        <w:rPr>
          <w:rFonts w:asciiTheme="minorHAnsi" w:hAnsiTheme="minorHAnsi" w:cstheme="minorHAnsi"/>
          <w:sz w:val="28"/>
          <w:szCs w:val="28"/>
        </w:rPr>
        <w:t xml:space="preserve"> a </w:t>
      </w:r>
      <w:r w:rsidRPr="00593BF8">
        <w:rPr>
          <w:rFonts w:asciiTheme="minorHAnsi" w:hAnsiTheme="minorHAnsi" w:cstheme="minorHAnsi"/>
          <w:sz w:val="28"/>
          <w:szCs w:val="28"/>
        </w:rPr>
        <w:t xml:space="preserve">Escola de Governo faz parte do Programa de Governo do atual Prefeito Municipal como proposta de capacitação dos funcionários, visando </w:t>
      </w:r>
      <w:r w:rsidRPr="00593BF8">
        <w:rPr>
          <w:rFonts w:asciiTheme="minorHAnsi" w:hAnsiTheme="minorHAnsi" w:cstheme="minorHAnsi"/>
          <w:i/>
          <w:iCs/>
          <w:sz w:val="28"/>
          <w:szCs w:val="28"/>
        </w:rPr>
        <w:t>“</w:t>
      </w:r>
      <w:r w:rsidRPr="00593BF8">
        <w:rPr>
          <w:rFonts w:asciiTheme="minorHAnsi" w:eastAsiaTheme="minorHAnsi" w:hAnsiTheme="minorHAnsi" w:cstheme="minorHAnsi"/>
          <w:i/>
          <w:iCs/>
          <w:sz w:val="28"/>
          <w:szCs w:val="28"/>
          <w:lang w:eastAsia="en-US"/>
        </w:rPr>
        <w:t>Ampliar cursos e treinamentos para a formação, qualificação e capacitação dos servidore</w:t>
      </w:r>
      <w:r w:rsidRPr="00593BF8">
        <w:rPr>
          <w:rFonts w:asciiTheme="minorHAnsi" w:eastAsiaTheme="minorHAnsi" w:hAnsiTheme="minorHAnsi" w:cstheme="minorHAnsi"/>
          <w:i/>
          <w:iCs/>
          <w:sz w:val="28"/>
          <w:szCs w:val="28"/>
          <w:lang w:eastAsia="en-US"/>
        </w:rPr>
        <w:t xml:space="preserve">s municipais” </w:t>
      </w:r>
      <w:r w:rsidRPr="00593BF8">
        <w:rPr>
          <w:rFonts w:asciiTheme="minorHAnsi" w:eastAsiaTheme="minorHAnsi" w:hAnsiTheme="minorHAnsi" w:cstheme="minorHAnsi"/>
          <w:sz w:val="28"/>
          <w:szCs w:val="28"/>
          <w:lang w:eastAsia="en-US"/>
        </w:rPr>
        <w:t>(retirado da proposta de governo protocolada perante a Justiça Eleitoral).</w:t>
      </w:r>
    </w:p>
    <w:p w:rsidR="00E65AF5" w:rsidRPr="00593BF8" w:rsidRDefault="00E65AF5" w:rsidP="00593BF8">
      <w:pPr>
        <w:pStyle w:val="Corpodetexto21"/>
        <w:rPr>
          <w:rStyle w:val="msonormal0"/>
          <w:rFonts w:asciiTheme="minorHAnsi" w:hAnsiTheme="minorHAnsi" w:cstheme="minorHAnsi"/>
          <w:bCs/>
          <w:sz w:val="28"/>
          <w:szCs w:val="28"/>
        </w:rPr>
      </w:pPr>
    </w:p>
    <w:p w:rsidR="00E65AF5" w:rsidRPr="00593BF8" w:rsidRDefault="008F7F20" w:rsidP="00E65AF5">
      <w:pPr>
        <w:tabs>
          <w:tab w:val="left" w:pos="90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593BF8">
        <w:rPr>
          <w:rFonts w:asciiTheme="minorHAnsi" w:hAnsiTheme="minorHAnsi" w:cstheme="minorHAnsi"/>
          <w:b/>
          <w:bCs/>
          <w:sz w:val="28"/>
          <w:szCs w:val="28"/>
        </w:rPr>
        <w:t xml:space="preserve">Requeiro à Mesa, </w:t>
      </w:r>
      <w:r w:rsidRPr="00593BF8">
        <w:rPr>
          <w:rFonts w:asciiTheme="minorHAnsi" w:hAnsiTheme="minorHAnsi" w:cstheme="minorHAnsi"/>
          <w:b/>
          <w:sz w:val="28"/>
          <w:szCs w:val="28"/>
        </w:rPr>
        <w:t>após ouvir o Douto Plenário, nas formas regimentais</w:t>
      </w:r>
      <w:r w:rsidRPr="00593BF8">
        <w:rPr>
          <w:rFonts w:asciiTheme="minorHAnsi" w:hAnsiTheme="minorHAnsi" w:cstheme="minorHAnsi"/>
          <w:sz w:val="28"/>
          <w:szCs w:val="28"/>
        </w:rPr>
        <w:t xml:space="preserve">, que oficie ao </w:t>
      </w:r>
      <w:r w:rsidRPr="00593BF8">
        <w:rPr>
          <w:rFonts w:asciiTheme="minorHAnsi" w:hAnsiTheme="minorHAnsi" w:cstheme="minorHAnsi"/>
          <w:b/>
          <w:sz w:val="28"/>
          <w:szCs w:val="28"/>
        </w:rPr>
        <w:t>Prefeito Municipal de Bebedouro</w:t>
      </w:r>
      <w:r w:rsidRPr="00593BF8">
        <w:rPr>
          <w:rFonts w:asciiTheme="minorHAnsi" w:hAnsiTheme="minorHAnsi" w:cstheme="minorHAnsi"/>
          <w:sz w:val="28"/>
          <w:szCs w:val="28"/>
        </w:rPr>
        <w:t>, Exm</w:t>
      </w:r>
      <w:r w:rsidR="00D20C47" w:rsidRPr="00593BF8">
        <w:rPr>
          <w:rFonts w:asciiTheme="minorHAnsi" w:hAnsiTheme="minorHAnsi" w:cstheme="minorHAnsi"/>
          <w:sz w:val="28"/>
          <w:szCs w:val="28"/>
        </w:rPr>
        <w:t>o.</w:t>
      </w:r>
      <w:r w:rsidRPr="00593BF8">
        <w:rPr>
          <w:rFonts w:asciiTheme="minorHAnsi" w:hAnsiTheme="minorHAnsi" w:cstheme="minorHAnsi"/>
          <w:sz w:val="28"/>
          <w:szCs w:val="28"/>
        </w:rPr>
        <w:t xml:space="preserve"> Sr. Lucas </w:t>
      </w:r>
      <w:proofErr w:type="spellStart"/>
      <w:r w:rsidRPr="00593BF8">
        <w:rPr>
          <w:rFonts w:asciiTheme="minorHAnsi" w:hAnsiTheme="minorHAnsi" w:cstheme="minorHAnsi"/>
          <w:sz w:val="28"/>
          <w:szCs w:val="28"/>
        </w:rPr>
        <w:t>Gibin</w:t>
      </w:r>
      <w:proofErr w:type="spellEnd"/>
      <w:r w:rsidRPr="00593BF8">
        <w:rPr>
          <w:rFonts w:asciiTheme="minorHAnsi" w:hAnsiTheme="minorHAnsi" w:cstheme="minorHAnsi"/>
          <w:sz w:val="28"/>
          <w:szCs w:val="28"/>
        </w:rPr>
        <w:t xml:space="preserve"> Seren, que </w:t>
      </w:r>
      <w:r w:rsidR="00ED11DB" w:rsidRPr="00593BF8">
        <w:rPr>
          <w:rFonts w:asciiTheme="minorHAnsi" w:hAnsiTheme="minorHAnsi" w:cstheme="minorHAnsi"/>
          <w:sz w:val="28"/>
          <w:szCs w:val="28"/>
        </w:rPr>
        <w:t>r</w:t>
      </w:r>
      <w:r w:rsidRPr="00593BF8">
        <w:rPr>
          <w:rFonts w:asciiTheme="minorHAnsi" w:hAnsiTheme="minorHAnsi" w:cstheme="minorHAnsi"/>
          <w:sz w:val="28"/>
          <w:szCs w:val="28"/>
        </w:rPr>
        <w:t xml:space="preserve">esponda as </w:t>
      </w:r>
      <w:r w:rsidRPr="00593BF8">
        <w:rPr>
          <w:rFonts w:asciiTheme="minorHAnsi" w:hAnsiTheme="minorHAnsi" w:cstheme="minorHAnsi"/>
          <w:sz w:val="28"/>
          <w:szCs w:val="28"/>
        </w:rPr>
        <w:t>seguintes questões:</w:t>
      </w:r>
    </w:p>
    <w:p w:rsidR="00E65AF5" w:rsidRPr="00593BF8" w:rsidRDefault="00E65AF5" w:rsidP="00E65AF5">
      <w:pPr>
        <w:tabs>
          <w:tab w:val="left" w:pos="900"/>
        </w:tabs>
        <w:jc w:val="both"/>
        <w:rPr>
          <w:rFonts w:asciiTheme="minorHAnsi" w:hAnsiTheme="minorHAnsi" w:cstheme="minorHAnsi"/>
          <w:sz w:val="28"/>
          <w:szCs w:val="28"/>
        </w:rPr>
      </w:pPr>
    </w:p>
    <w:p w:rsidR="00E65AF5" w:rsidRPr="00593BF8" w:rsidRDefault="008F7F20" w:rsidP="00E65AF5">
      <w:pPr>
        <w:numPr>
          <w:ilvl w:val="0"/>
          <w:numId w:val="1"/>
        </w:numPr>
        <w:tabs>
          <w:tab w:val="left" w:pos="90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593BF8">
        <w:rPr>
          <w:rFonts w:asciiTheme="minorHAnsi" w:hAnsiTheme="minorHAnsi" w:cstheme="minorHAnsi"/>
          <w:sz w:val="28"/>
          <w:szCs w:val="28"/>
        </w:rPr>
        <w:t>Desde a criação da Escola do Governo em parceria com o IMESB quem foram os diretores da Escola do Governo e quais os servidores que compõem o quadro da escola?</w:t>
      </w:r>
    </w:p>
    <w:p w:rsidR="00E65AF5" w:rsidRPr="00593BF8" w:rsidRDefault="008F7F20" w:rsidP="00E65AF5">
      <w:pPr>
        <w:numPr>
          <w:ilvl w:val="0"/>
          <w:numId w:val="1"/>
        </w:numPr>
        <w:tabs>
          <w:tab w:val="left" w:pos="90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593BF8">
        <w:rPr>
          <w:rFonts w:asciiTheme="minorHAnsi" w:hAnsiTheme="minorHAnsi" w:cstheme="minorHAnsi"/>
          <w:sz w:val="28"/>
          <w:szCs w:val="28"/>
        </w:rPr>
        <w:t xml:space="preserve">Quais </w:t>
      </w:r>
      <w:r w:rsidR="00ED11DB" w:rsidRPr="00593BF8">
        <w:rPr>
          <w:rFonts w:asciiTheme="minorHAnsi" w:hAnsiTheme="minorHAnsi" w:cstheme="minorHAnsi"/>
          <w:sz w:val="28"/>
          <w:szCs w:val="28"/>
        </w:rPr>
        <w:t>os cursos e</w:t>
      </w:r>
      <w:r w:rsidRPr="00593BF8">
        <w:rPr>
          <w:rFonts w:asciiTheme="minorHAnsi" w:hAnsiTheme="minorHAnsi" w:cstheme="minorHAnsi"/>
          <w:sz w:val="28"/>
          <w:szCs w:val="28"/>
        </w:rPr>
        <w:t xml:space="preserve"> atividades que foram realizadas de 2014 a 2021? Enviar uma relação mês a mês daquilo que foi ofertado aos servidores</w:t>
      </w:r>
      <w:r w:rsidR="00D10A39" w:rsidRPr="00593BF8">
        <w:rPr>
          <w:rFonts w:asciiTheme="minorHAnsi" w:hAnsiTheme="minorHAnsi" w:cstheme="minorHAnsi"/>
          <w:sz w:val="28"/>
          <w:szCs w:val="28"/>
        </w:rPr>
        <w:t>.</w:t>
      </w:r>
    </w:p>
    <w:p w:rsidR="000536C6" w:rsidRPr="00593BF8" w:rsidRDefault="008F7F20" w:rsidP="00E65AF5">
      <w:pPr>
        <w:numPr>
          <w:ilvl w:val="0"/>
          <w:numId w:val="1"/>
        </w:numPr>
        <w:tabs>
          <w:tab w:val="left" w:pos="90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593BF8">
        <w:rPr>
          <w:rFonts w:asciiTheme="minorHAnsi" w:hAnsiTheme="minorHAnsi" w:cstheme="minorHAnsi"/>
          <w:sz w:val="28"/>
          <w:szCs w:val="28"/>
        </w:rPr>
        <w:t>Quais</w:t>
      </w:r>
      <w:r w:rsidR="00ED11DB" w:rsidRPr="00593BF8">
        <w:rPr>
          <w:rFonts w:asciiTheme="minorHAnsi" w:hAnsiTheme="minorHAnsi" w:cstheme="minorHAnsi"/>
          <w:sz w:val="28"/>
          <w:szCs w:val="28"/>
        </w:rPr>
        <w:t xml:space="preserve"> os departamentos e quantidade de servidores que foram</w:t>
      </w:r>
      <w:r w:rsidR="002A1DE8" w:rsidRPr="00593BF8">
        <w:rPr>
          <w:rFonts w:asciiTheme="minorHAnsi" w:hAnsiTheme="minorHAnsi" w:cstheme="minorHAnsi"/>
          <w:sz w:val="28"/>
          <w:szCs w:val="28"/>
        </w:rPr>
        <w:t xml:space="preserve"> formados,</w:t>
      </w:r>
      <w:r w:rsidR="00ED11DB" w:rsidRPr="00593BF8">
        <w:rPr>
          <w:rFonts w:asciiTheme="minorHAnsi" w:hAnsiTheme="minorHAnsi" w:cstheme="minorHAnsi"/>
          <w:sz w:val="28"/>
          <w:szCs w:val="28"/>
        </w:rPr>
        <w:t xml:space="preserve"> capacitados</w:t>
      </w:r>
      <w:r w:rsidR="002A1DE8" w:rsidRPr="00593BF8">
        <w:rPr>
          <w:rFonts w:asciiTheme="minorHAnsi" w:hAnsiTheme="minorHAnsi" w:cstheme="minorHAnsi"/>
          <w:sz w:val="28"/>
          <w:szCs w:val="28"/>
        </w:rPr>
        <w:t xml:space="preserve"> ou atualizados</w:t>
      </w:r>
      <w:r w:rsidRPr="00593BF8">
        <w:rPr>
          <w:rFonts w:asciiTheme="minorHAnsi" w:hAnsiTheme="minorHAnsi" w:cstheme="minorHAnsi"/>
          <w:sz w:val="28"/>
          <w:szCs w:val="28"/>
        </w:rPr>
        <w:t xml:space="preserve"> d</w:t>
      </w:r>
      <w:r w:rsidR="002A1DE8" w:rsidRPr="00593BF8">
        <w:rPr>
          <w:rFonts w:asciiTheme="minorHAnsi" w:hAnsiTheme="minorHAnsi" w:cstheme="minorHAnsi"/>
          <w:sz w:val="28"/>
          <w:szCs w:val="28"/>
        </w:rPr>
        <w:t xml:space="preserve">esde </w:t>
      </w:r>
      <w:r w:rsidRPr="00593BF8">
        <w:rPr>
          <w:rFonts w:asciiTheme="minorHAnsi" w:hAnsiTheme="minorHAnsi" w:cstheme="minorHAnsi"/>
          <w:sz w:val="28"/>
          <w:szCs w:val="28"/>
        </w:rPr>
        <w:t>a data de criação da Escola do Gov</w:t>
      </w:r>
      <w:r w:rsidRPr="00593BF8">
        <w:rPr>
          <w:rFonts w:asciiTheme="minorHAnsi" w:hAnsiTheme="minorHAnsi" w:cstheme="minorHAnsi"/>
          <w:sz w:val="28"/>
          <w:szCs w:val="28"/>
        </w:rPr>
        <w:t>erno</w:t>
      </w:r>
      <w:r w:rsidR="00ED11DB" w:rsidRPr="00593BF8">
        <w:rPr>
          <w:rFonts w:asciiTheme="minorHAnsi" w:hAnsiTheme="minorHAnsi" w:cstheme="minorHAnsi"/>
          <w:sz w:val="28"/>
          <w:szCs w:val="28"/>
        </w:rPr>
        <w:t xml:space="preserve"> até setembro de 2021? </w:t>
      </w:r>
    </w:p>
    <w:p w:rsidR="00E65AF5" w:rsidRPr="00593BF8" w:rsidRDefault="008F7F20" w:rsidP="00E65AF5">
      <w:pPr>
        <w:numPr>
          <w:ilvl w:val="0"/>
          <w:numId w:val="1"/>
        </w:numPr>
        <w:tabs>
          <w:tab w:val="left" w:pos="90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593BF8">
        <w:rPr>
          <w:rFonts w:asciiTheme="minorHAnsi" w:hAnsiTheme="minorHAnsi" w:cstheme="minorHAnsi"/>
          <w:sz w:val="28"/>
          <w:szCs w:val="28"/>
        </w:rPr>
        <w:lastRenderedPageBreak/>
        <w:t xml:space="preserve">Como é realizada a escolha dos cursos e dos servidores que passam por </w:t>
      </w:r>
      <w:r w:rsidR="006F649E" w:rsidRPr="00593BF8">
        <w:rPr>
          <w:rFonts w:asciiTheme="minorHAnsi" w:hAnsiTheme="minorHAnsi" w:cstheme="minorHAnsi"/>
          <w:sz w:val="28"/>
          <w:szCs w:val="28"/>
        </w:rPr>
        <w:t xml:space="preserve">formação, </w:t>
      </w:r>
      <w:r w:rsidRPr="00593BF8">
        <w:rPr>
          <w:rFonts w:asciiTheme="minorHAnsi" w:hAnsiTheme="minorHAnsi" w:cstheme="minorHAnsi"/>
          <w:sz w:val="28"/>
          <w:szCs w:val="28"/>
        </w:rPr>
        <w:t>capacitação</w:t>
      </w:r>
      <w:r w:rsidR="006F649E" w:rsidRPr="00593BF8">
        <w:rPr>
          <w:rFonts w:asciiTheme="minorHAnsi" w:hAnsiTheme="minorHAnsi" w:cstheme="minorHAnsi"/>
          <w:sz w:val="28"/>
          <w:szCs w:val="28"/>
        </w:rPr>
        <w:t xml:space="preserve"> ou atualização</w:t>
      </w:r>
      <w:r w:rsidRPr="00593BF8">
        <w:rPr>
          <w:rFonts w:asciiTheme="minorHAnsi" w:hAnsiTheme="minorHAnsi" w:cstheme="minorHAnsi"/>
          <w:sz w:val="28"/>
          <w:szCs w:val="28"/>
        </w:rPr>
        <w:t>?</w:t>
      </w:r>
    </w:p>
    <w:p w:rsidR="00ED11DB" w:rsidRPr="00593BF8" w:rsidRDefault="008F7F20" w:rsidP="00E65AF5">
      <w:pPr>
        <w:numPr>
          <w:ilvl w:val="0"/>
          <w:numId w:val="1"/>
        </w:numPr>
        <w:tabs>
          <w:tab w:val="left" w:pos="90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593BF8">
        <w:rPr>
          <w:rFonts w:asciiTheme="minorHAnsi" w:hAnsiTheme="minorHAnsi" w:cstheme="minorHAnsi"/>
          <w:sz w:val="28"/>
          <w:szCs w:val="28"/>
        </w:rPr>
        <w:t>A Escola de Governo possui orçamento próprio? Em caso afirmativo, qual o orçamento dos últimos anos?</w:t>
      </w:r>
    </w:p>
    <w:p w:rsidR="000536C6" w:rsidRDefault="008F7F20" w:rsidP="00E65AF5">
      <w:pPr>
        <w:numPr>
          <w:ilvl w:val="0"/>
          <w:numId w:val="1"/>
        </w:numPr>
        <w:tabs>
          <w:tab w:val="left" w:pos="90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593BF8">
        <w:rPr>
          <w:rFonts w:asciiTheme="minorHAnsi" w:hAnsiTheme="minorHAnsi" w:cstheme="minorHAnsi"/>
          <w:sz w:val="28"/>
          <w:szCs w:val="28"/>
        </w:rPr>
        <w:t xml:space="preserve">Caso nenhum servidor tenha sido </w:t>
      </w:r>
      <w:r w:rsidR="006F649E" w:rsidRPr="00593BF8">
        <w:rPr>
          <w:rFonts w:asciiTheme="minorHAnsi" w:hAnsiTheme="minorHAnsi" w:cstheme="minorHAnsi"/>
          <w:sz w:val="28"/>
          <w:szCs w:val="28"/>
        </w:rPr>
        <w:t xml:space="preserve">formado, </w:t>
      </w:r>
      <w:r w:rsidRPr="00593BF8">
        <w:rPr>
          <w:rFonts w:asciiTheme="minorHAnsi" w:hAnsiTheme="minorHAnsi" w:cstheme="minorHAnsi"/>
          <w:sz w:val="28"/>
          <w:szCs w:val="28"/>
        </w:rPr>
        <w:t>capacitado</w:t>
      </w:r>
      <w:r w:rsidR="006F649E" w:rsidRPr="00593BF8">
        <w:rPr>
          <w:rFonts w:asciiTheme="minorHAnsi" w:hAnsiTheme="minorHAnsi" w:cstheme="minorHAnsi"/>
          <w:sz w:val="28"/>
          <w:szCs w:val="28"/>
        </w:rPr>
        <w:t xml:space="preserve"> ou atualizado</w:t>
      </w:r>
      <w:r w:rsidRPr="00593BF8">
        <w:rPr>
          <w:rFonts w:asciiTheme="minorHAnsi" w:hAnsiTheme="minorHAnsi" w:cstheme="minorHAnsi"/>
          <w:sz w:val="28"/>
          <w:szCs w:val="28"/>
        </w:rPr>
        <w:t xml:space="preserve"> ou essa </w:t>
      </w:r>
      <w:r w:rsidR="006F649E" w:rsidRPr="00593BF8">
        <w:rPr>
          <w:rFonts w:asciiTheme="minorHAnsi" w:hAnsiTheme="minorHAnsi" w:cstheme="minorHAnsi"/>
          <w:sz w:val="28"/>
          <w:szCs w:val="28"/>
        </w:rPr>
        <w:t>situação</w:t>
      </w:r>
      <w:r w:rsidRPr="00593BF8">
        <w:rPr>
          <w:rFonts w:asciiTheme="minorHAnsi" w:hAnsiTheme="minorHAnsi" w:cstheme="minorHAnsi"/>
          <w:sz w:val="28"/>
          <w:szCs w:val="28"/>
        </w:rPr>
        <w:t xml:space="preserve"> seja ínfima desde a criação da Escola do Governo justifique?</w:t>
      </w:r>
    </w:p>
    <w:p w:rsidR="00593BF8" w:rsidRPr="00593BF8" w:rsidRDefault="008F7F20" w:rsidP="00E65AF5">
      <w:pPr>
        <w:numPr>
          <w:ilvl w:val="0"/>
          <w:numId w:val="1"/>
        </w:numPr>
        <w:tabs>
          <w:tab w:val="left" w:pos="900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Favor enviar cópia da Lei/Decreto de formação da Escola de Governo.</w:t>
      </w:r>
    </w:p>
    <w:p w:rsidR="00E65AF5" w:rsidRPr="00593BF8" w:rsidRDefault="00E65AF5" w:rsidP="00E65AF5">
      <w:pPr>
        <w:tabs>
          <w:tab w:val="left" w:pos="900"/>
        </w:tabs>
        <w:jc w:val="both"/>
        <w:rPr>
          <w:rFonts w:asciiTheme="minorHAnsi" w:hAnsiTheme="minorHAnsi" w:cstheme="minorHAnsi"/>
          <w:sz w:val="28"/>
          <w:szCs w:val="28"/>
        </w:rPr>
      </w:pPr>
    </w:p>
    <w:p w:rsidR="00E65AF5" w:rsidRPr="00593BF8" w:rsidRDefault="008F7F20" w:rsidP="00E65AF5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593BF8">
        <w:rPr>
          <w:rFonts w:asciiTheme="minorHAnsi" w:hAnsiTheme="minorHAnsi" w:cstheme="minorHAnsi"/>
          <w:sz w:val="28"/>
          <w:szCs w:val="28"/>
        </w:rPr>
        <w:t xml:space="preserve">Bebedouro, Capital Nacional da Laranja, </w:t>
      </w:r>
      <w:r w:rsidR="000536C6" w:rsidRPr="00593BF8">
        <w:rPr>
          <w:rFonts w:asciiTheme="minorHAnsi" w:hAnsiTheme="minorHAnsi" w:cstheme="minorHAnsi"/>
          <w:sz w:val="28"/>
          <w:szCs w:val="28"/>
        </w:rPr>
        <w:t>08</w:t>
      </w:r>
      <w:r w:rsidRPr="00593BF8">
        <w:rPr>
          <w:rFonts w:asciiTheme="minorHAnsi" w:hAnsiTheme="minorHAnsi" w:cstheme="minorHAnsi"/>
          <w:sz w:val="28"/>
          <w:szCs w:val="28"/>
        </w:rPr>
        <w:t xml:space="preserve"> </w:t>
      </w:r>
      <w:r w:rsidRPr="00593BF8">
        <w:rPr>
          <w:rFonts w:asciiTheme="minorHAnsi" w:hAnsiTheme="minorHAnsi" w:cstheme="minorHAnsi"/>
          <w:sz w:val="28"/>
          <w:szCs w:val="28"/>
        </w:rPr>
        <w:t>de setembro de 2021.</w:t>
      </w:r>
    </w:p>
    <w:p w:rsidR="00E65AF5" w:rsidRPr="00593BF8" w:rsidRDefault="00E65AF5" w:rsidP="00E65AF5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E65AF5" w:rsidRPr="00593BF8" w:rsidRDefault="00E65AF5" w:rsidP="000536C6">
      <w:pPr>
        <w:jc w:val="center"/>
        <w:rPr>
          <w:rFonts w:asciiTheme="minorHAnsi" w:hAnsiTheme="minorHAnsi" w:cstheme="minorHAnsi"/>
          <w:sz w:val="28"/>
          <w:szCs w:val="28"/>
        </w:rPr>
      </w:pPr>
    </w:p>
    <w:p w:rsidR="00E65AF5" w:rsidRPr="00593BF8" w:rsidRDefault="008F7F20" w:rsidP="000536C6">
      <w:pPr>
        <w:keepNext/>
        <w:jc w:val="center"/>
        <w:outlineLvl w:val="0"/>
        <w:rPr>
          <w:rFonts w:asciiTheme="minorHAnsi" w:eastAsia="Arial Unicode MS" w:hAnsiTheme="minorHAnsi" w:cstheme="minorHAnsi"/>
          <w:b/>
          <w:bCs/>
          <w:sz w:val="28"/>
          <w:szCs w:val="28"/>
        </w:rPr>
      </w:pPr>
      <w:r w:rsidRPr="00593BF8">
        <w:rPr>
          <w:rFonts w:asciiTheme="minorHAnsi" w:eastAsia="Arial Unicode MS" w:hAnsiTheme="minorHAnsi" w:cstheme="minorHAnsi"/>
          <w:b/>
          <w:bCs/>
          <w:sz w:val="28"/>
          <w:szCs w:val="28"/>
        </w:rPr>
        <w:t>Dra.  Ivanete Cristina Xavier</w:t>
      </w:r>
    </w:p>
    <w:p w:rsidR="00BC5B86" w:rsidRPr="00593BF8" w:rsidRDefault="008F7F20" w:rsidP="000536C6">
      <w:pPr>
        <w:jc w:val="center"/>
        <w:rPr>
          <w:rFonts w:asciiTheme="minorHAnsi" w:hAnsiTheme="minorHAnsi" w:cstheme="minorHAnsi"/>
          <w:sz w:val="28"/>
          <w:szCs w:val="28"/>
        </w:rPr>
      </w:pPr>
      <w:r w:rsidRPr="00593BF8">
        <w:rPr>
          <w:rFonts w:asciiTheme="minorHAnsi" w:hAnsiTheme="minorHAnsi" w:cstheme="minorHAnsi"/>
          <w:b/>
          <w:sz w:val="28"/>
          <w:szCs w:val="28"/>
        </w:rPr>
        <w:t>VEREADORA LÍDER PSD</w:t>
      </w:r>
      <w:r w:rsidR="000536C6" w:rsidRPr="00593BF8">
        <w:rPr>
          <w:rFonts w:asciiTheme="minorHAnsi" w:hAnsiTheme="minorHAnsi" w:cstheme="minorHAnsi"/>
          <w:b/>
          <w:sz w:val="28"/>
          <w:szCs w:val="28"/>
        </w:rPr>
        <w:t>B</w:t>
      </w:r>
    </w:p>
    <w:sectPr w:rsidR="00BC5B86" w:rsidRPr="00593BF8" w:rsidSect="002A1DE8">
      <w:headerReference w:type="default" r:id="rId7"/>
      <w:footerReference w:type="default" r:id="rId8"/>
      <w:pgSz w:w="11907" w:h="16840" w:code="9"/>
      <w:pgMar w:top="2410" w:right="1134" w:bottom="993" w:left="1134" w:header="709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F20" w:rsidRDefault="008F7F20">
      <w:r>
        <w:separator/>
      </w:r>
    </w:p>
  </w:endnote>
  <w:endnote w:type="continuationSeparator" w:id="0">
    <w:p w:rsidR="008F7F20" w:rsidRDefault="008F7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6E2" w:rsidRPr="00C935A1" w:rsidRDefault="008F7F20" w:rsidP="00CF038E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  <w:szCs w:val="20"/>
      </w:rPr>
    </w:pPr>
    <w:r w:rsidRPr="00C935A1">
      <w:rPr>
        <w:rFonts w:ascii="Arial" w:hAnsi="Arial" w:cs="Arial"/>
        <w:b/>
        <w:bCs/>
        <w:i/>
        <w:iCs/>
        <w:spacing w:val="6"/>
        <w:sz w:val="20"/>
        <w:szCs w:val="20"/>
      </w:rPr>
      <w:t xml:space="preserve">“Deus Seja Louvado”                                                     </w:t>
    </w:r>
  </w:p>
  <w:p w:rsidR="002F76E2" w:rsidRPr="00BD3BEE" w:rsidRDefault="002F76E2">
    <w:pPr>
      <w:pStyle w:val="Rodap"/>
      <w:jc w:val="center"/>
      <w:rPr>
        <w:rFonts w:ascii="Arial" w:hAnsi="Arial" w:cs="Arial"/>
        <w:b/>
        <w:bCs/>
        <w:spacing w:val="6"/>
        <w:sz w:val="10"/>
      </w:rPr>
    </w:pPr>
  </w:p>
  <w:p w:rsidR="002F76E2" w:rsidRDefault="008F7F20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F20" w:rsidRDefault="008F7F20">
      <w:r>
        <w:separator/>
      </w:r>
    </w:p>
  </w:footnote>
  <w:footnote w:type="continuationSeparator" w:id="0">
    <w:p w:rsidR="008F7F20" w:rsidRDefault="008F7F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76E2" w:rsidRDefault="008F7F20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76E2" w:rsidRDefault="008F7F2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3" name="Imagem 3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51166818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97.7pt;height:91.3pt;margin-top:-16.05pt;margin-left:-16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>
                <w:txbxContent>
                  <w:p w:rsidR="002F76E2">
                    <w:drawing>
                      <wp:inline distT="0" distB="0" distL="0" distR="0">
                        <wp:extent cx="1047750" cy="1057275"/>
                        <wp:effectExtent l="0" t="0" r="0" b="9525"/>
                        <wp:docPr id="1" name="Imagem 1" descr="brasao p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97427131" name="Picture 1" descr="brasao p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47750" cy="10572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2F76E2" w:rsidRDefault="002F76E2">
    <w:pPr>
      <w:pStyle w:val="Cabealho"/>
      <w:ind w:left="1620"/>
      <w:jc w:val="center"/>
      <w:rPr>
        <w:rFonts w:ascii="Arial" w:hAnsi="Arial" w:cs="Arial"/>
        <w:sz w:val="8"/>
      </w:rPr>
    </w:pPr>
  </w:p>
  <w:p w:rsidR="002F76E2" w:rsidRDefault="008F7F20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2F76E2" w:rsidRDefault="008F7F20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991BBC"/>
    <w:multiLevelType w:val="hybridMultilevel"/>
    <w:tmpl w:val="34AE753A"/>
    <w:lvl w:ilvl="0" w:tplc="8758A9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8A2AFD6" w:tentative="1">
      <w:start w:val="1"/>
      <w:numFmt w:val="lowerLetter"/>
      <w:lvlText w:val="%2."/>
      <w:lvlJc w:val="left"/>
      <w:pPr>
        <w:ind w:left="1440" w:hanging="360"/>
      </w:pPr>
    </w:lvl>
    <w:lvl w:ilvl="2" w:tplc="437C5282" w:tentative="1">
      <w:start w:val="1"/>
      <w:numFmt w:val="lowerRoman"/>
      <w:lvlText w:val="%3."/>
      <w:lvlJc w:val="right"/>
      <w:pPr>
        <w:ind w:left="2160" w:hanging="180"/>
      </w:pPr>
    </w:lvl>
    <w:lvl w:ilvl="3" w:tplc="A508C488" w:tentative="1">
      <w:start w:val="1"/>
      <w:numFmt w:val="decimal"/>
      <w:lvlText w:val="%4."/>
      <w:lvlJc w:val="left"/>
      <w:pPr>
        <w:ind w:left="2880" w:hanging="360"/>
      </w:pPr>
    </w:lvl>
    <w:lvl w:ilvl="4" w:tplc="4684CDD4" w:tentative="1">
      <w:start w:val="1"/>
      <w:numFmt w:val="lowerLetter"/>
      <w:lvlText w:val="%5."/>
      <w:lvlJc w:val="left"/>
      <w:pPr>
        <w:ind w:left="3600" w:hanging="360"/>
      </w:pPr>
    </w:lvl>
    <w:lvl w:ilvl="5" w:tplc="C9D0B1BE" w:tentative="1">
      <w:start w:val="1"/>
      <w:numFmt w:val="lowerRoman"/>
      <w:lvlText w:val="%6."/>
      <w:lvlJc w:val="right"/>
      <w:pPr>
        <w:ind w:left="4320" w:hanging="180"/>
      </w:pPr>
    </w:lvl>
    <w:lvl w:ilvl="6" w:tplc="343AEAAE" w:tentative="1">
      <w:start w:val="1"/>
      <w:numFmt w:val="decimal"/>
      <w:lvlText w:val="%7."/>
      <w:lvlJc w:val="left"/>
      <w:pPr>
        <w:ind w:left="5040" w:hanging="360"/>
      </w:pPr>
    </w:lvl>
    <w:lvl w:ilvl="7" w:tplc="C0CE53F2" w:tentative="1">
      <w:start w:val="1"/>
      <w:numFmt w:val="lowerLetter"/>
      <w:lvlText w:val="%8."/>
      <w:lvlJc w:val="left"/>
      <w:pPr>
        <w:ind w:left="5760" w:hanging="360"/>
      </w:pPr>
    </w:lvl>
    <w:lvl w:ilvl="8" w:tplc="01DEE56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AF5"/>
    <w:rsid w:val="000536C6"/>
    <w:rsid w:val="001975FF"/>
    <w:rsid w:val="002A1DE8"/>
    <w:rsid w:val="002F76E2"/>
    <w:rsid w:val="00593BF8"/>
    <w:rsid w:val="00594439"/>
    <w:rsid w:val="005A5398"/>
    <w:rsid w:val="006F649E"/>
    <w:rsid w:val="008F7F20"/>
    <w:rsid w:val="00965FC6"/>
    <w:rsid w:val="00BC5B86"/>
    <w:rsid w:val="00BD3BEE"/>
    <w:rsid w:val="00C935A1"/>
    <w:rsid w:val="00CF038E"/>
    <w:rsid w:val="00D05275"/>
    <w:rsid w:val="00D10A39"/>
    <w:rsid w:val="00D20C47"/>
    <w:rsid w:val="00E65AF5"/>
    <w:rsid w:val="00ED11DB"/>
    <w:rsid w:val="00F008A9"/>
    <w:rsid w:val="00FD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D34816-A20E-4493-8510-FDADC76F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5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65AF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65A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E65AF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65AF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E65AF5"/>
    <w:rPr>
      <w:rFonts w:ascii="Arial" w:hAnsi="Arial" w:cs="Arial"/>
      <w:b/>
      <w:bCs/>
    </w:rPr>
  </w:style>
  <w:style w:type="character" w:customStyle="1" w:styleId="SubttuloChar">
    <w:name w:val="Subtítulo Char"/>
    <w:basedOn w:val="Fontepargpadro"/>
    <w:link w:val="Subttulo"/>
    <w:rsid w:val="00E65AF5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msonormal0">
    <w:name w:val="msonormal"/>
    <w:rsid w:val="00E65AF5"/>
  </w:style>
  <w:style w:type="paragraph" w:customStyle="1" w:styleId="Corpodetexto21">
    <w:name w:val="Corpo de texto 21"/>
    <w:basedOn w:val="Normal"/>
    <w:rsid w:val="00E65AF5"/>
    <w:pPr>
      <w:overflowPunct w:val="0"/>
      <w:autoSpaceDE w:val="0"/>
      <w:autoSpaceDN w:val="0"/>
      <w:adjustRightInd w:val="0"/>
      <w:jc w:val="both"/>
    </w:pPr>
    <w:rPr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347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</dc:creator>
  <cp:lastModifiedBy>jorge</cp:lastModifiedBy>
  <cp:revision>8</cp:revision>
  <dcterms:created xsi:type="dcterms:W3CDTF">2021-09-08T14:55:00Z</dcterms:created>
  <dcterms:modified xsi:type="dcterms:W3CDTF">2021-10-14T17:37:00Z</dcterms:modified>
</cp:coreProperties>
</file>