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EC5" w:rsidRPr="00717ABD" w:rsidRDefault="00EE5EC5" w:rsidP="00717ABD">
      <w:pPr>
        <w:jc w:val="center"/>
        <w:rPr>
          <w:rFonts w:asciiTheme="minorHAnsi" w:hAnsiTheme="minorHAnsi" w:cstheme="minorHAnsi"/>
          <w:b/>
          <w:sz w:val="28"/>
          <w:szCs w:val="28"/>
          <w:u w:val="single"/>
        </w:rPr>
      </w:pPr>
    </w:p>
    <w:p w:rsidR="00C23708" w:rsidRPr="00717ABD" w:rsidRDefault="007568CD" w:rsidP="00717ABD">
      <w:pPr>
        <w:jc w:val="center"/>
        <w:rPr>
          <w:rFonts w:asciiTheme="minorHAnsi" w:hAnsiTheme="minorHAnsi" w:cstheme="minorHAnsi"/>
          <w:b/>
          <w:sz w:val="28"/>
          <w:szCs w:val="28"/>
          <w:u w:val="single"/>
        </w:rPr>
      </w:pPr>
      <w:r w:rsidRPr="00717ABD">
        <w:rPr>
          <w:rFonts w:asciiTheme="minorHAnsi" w:hAnsiTheme="minorHAnsi" w:cstheme="minorHAnsi"/>
          <w:b/>
          <w:sz w:val="28"/>
          <w:szCs w:val="28"/>
          <w:u w:val="single"/>
        </w:rPr>
        <w:t>REQUERIMENTO N.</w:t>
      </w:r>
      <w:r w:rsidR="00BE4DCB">
        <w:rPr>
          <w:rFonts w:asciiTheme="minorHAnsi" w:hAnsiTheme="minorHAnsi" w:cstheme="minorHAnsi"/>
          <w:b/>
          <w:sz w:val="28"/>
          <w:szCs w:val="28"/>
          <w:u w:val="single"/>
        </w:rPr>
        <w:t xml:space="preserve"> 169</w:t>
      </w:r>
      <w:r w:rsidRPr="00717ABD">
        <w:rPr>
          <w:rFonts w:asciiTheme="minorHAnsi" w:hAnsiTheme="minorHAnsi" w:cstheme="minorHAnsi"/>
          <w:b/>
          <w:sz w:val="28"/>
          <w:szCs w:val="28"/>
          <w:u w:val="single"/>
        </w:rPr>
        <w:t>/2021</w:t>
      </w:r>
    </w:p>
    <w:p w:rsidR="00C23708" w:rsidRPr="00717ABD" w:rsidRDefault="00C23708" w:rsidP="00717ABD">
      <w:pPr>
        <w:overflowPunct w:val="0"/>
        <w:autoSpaceDE w:val="0"/>
        <w:autoSpaceDN w:val="0"/>
        <w:adjustRightInd w:val="0"/>
        <w:ind w:left="-57" w:right="-57"/>
        <w:textAlignment w:val="baseline"/>
        <w:rPr>
          <w:rFonts w:asciiTheme="minorHAnsi" w:hAnsiTheme="minorHAnsi" w:cstheme="minorHAnsi"/>
          <w:b/>
          <w:sz w:val="28"/>
          <w:szCs w:val="28"/>
          <w:u w:val="single"/>
        </w:rPr>
      </w:pPr>
    </w:p>
    <w:p w:rsidR="00EE55FE" w:rsidRPr="00717ABD" w:rsidRDefault="00EE55FE" w:rsidP="00717ABD">
      <w:pPr>
        <w:overflowPunct w:val="0"/>
        <w:autoSpaceDE w:val="0"/>
        <w:autoSpaceDN w:val="0"/>
        <w:adjustRightInd w:val="0"/>
        <w:ind w:left="-57" w:right="-57"/>
        <w:textAlignment w:val="baseline"/>
        <w:rPr>
          <w:rFonts w:asciiTheme="minorHAnsi" w:hAnsiTheme="minorHAnsi" w:cstheme="minorHAnsi"/>
          <w:b/>
          <w:sz w:val="28"/>
          <w:szCs w:val="28"/>
          <w:u w:val="single"/>
        </w:rPr>
      </w:pPr>
    </w:p>
    <w:p w:rsidR="00C23708" w:rsidRPr="00717ABD" w:rsidRDefault="007568CD" w:rsidP="00717ABD">
      <w:pPr>
        <w:jc w:val="both"/>
        <w:rPr>
          <w:rFonts w:asciiTheme="minorHAnsi" w:eastAsia="Calibri" w:hAnsiTheme="minorHAnsi" w:cstheme="minorHAnsi"/>
          <w:b/>
          <w:bCs/>
          <w:sz w:val="28"/>
          <w:szCs w:val="28"/>
          <w:lang w:eastAsia="en-US"/>
        </w:rPr>
      </w:pPr>
      <w:r w:rsidRPr="00717ABD">
        <w:rPr>
          <w:rFonts w:asciiTheme="minorHAnsi" w:eastAsia="Calibri" w:hAnsiTheme="minorHAnsi" w:cstheme="minorHAnsi"/>
          <w:b/>
          <w:bCs/>
          <w:sz w:val="28"/>
          <w:szCs w:val="28"/>
          <w:lang w:eastAsia="en-US"/>
        </w:rPr>
        <w:t>Senhor Presidente</w:t>
      </w:r>
      <w:r w:rsidRPr="00717ABD">
        <w:rPr>
          <w:rFonts w:asciiTheme="minorHAnsi" w:eastAsia="Calibri" w:hAnsiTheme="minorHAnsi" w:cstheme="minorHAnsi"/>
          <w:bCs/>
          <w:sz w:val="28"/>
          <w:szCs w:val="28"/>
          <w:lang w:eastAsia="en-US"/>
        </w:rPr>
        <w:t>,</w:t>
      </w:r>
      <w:bookmarkStart w:id="0" w:name="_GoBack"/>
      <w:bookmarkEnd w:id="0"/>
    </w:p>
    <w:p w:rsidR="00EE55FE" w:rsidRPr="00717ABD" w:rsidRDefault="00EE55FE" w:rsidP="00717ABD">
      <w:pPr>
        <w:jc w:val="both"/>
        <w:rPr>
          <w:rFonts w:asciiTheme="minorHAnsi" w:hAnsiTheme="minorHAnsi" w:cstheme="minorHAnsi"/>
          <w:sz w:val="28"/>
          <w:szCs w:val="28"/>
        </w:rPr>
      </w:pPr>
    </w:p>
    <w:p w:rsidR="00C23708" w:rsidRPr="00717ABD" w:rsidRDefault="007568CD" w:rsidP="00717ABD">
      <w:pPr>
        <w:jc w:val="both"/>
        <w:rPr>
          <w:rFonts w:asciiTheme="minorHAnsi" w:hAnsiTheme="minorHAnsi" w:cstheme="minorHAnsi"/>
          <w:sz w:val="28"/>
          <w:szCs w:val="28"/>
        </w:rPr>
      </w:pPr>
      <w:r w:rsidRPr="00717ABD">
        <w:rPr>
          <w:rFonts w:asciiTheme="minorHAnsi" w:hAnsiTheme="minorHAnsi" w:cstheme="minorHAnsi"/>
          <w:b/>
          <w:bCs/>
          <w:sz w:val="28"/>
          <w:szCs w:val="28"/>
        </w:rPr>
        <w:t>Considerando</w:t>
      </w:r>
      <w:r w:rsidRPr="00717ABD">
        <w:rPr>
          <w:rFonts w:asciiTheme="minorHAnsi" w:hAnsiTheme="minorHAnsi" w:cstheme="minorHAnsi"/>
          <w:sz w:val="28"/>
          <w:szCs w:val="28"/>
        </w:rPr>
        <w:t xml:space="preserve"> que </w:t>
      </w:r>
      <w:r w:rsidR="00DC475F" w:rsidRPr="00717ABD">
        <w:rPr>
          <w:rFonts w:asciiTheme="minorHAnsi" w:hAnsiTheme="minorHAnsi" w:cstheme="minorHAnsi"/>
          <w:sz w:val="28"/>
          <w:szCs w:val="28"/>
        </w:rPr>
        <w:t>após a convocação e explanação de motivos do Secretário Municipal de Educação,</w:t>
      </w:r>
      <w:r w:rsidR="00DC475F" w:rsidRPr="00717ABD">
        <w:rPr>
          <w:rFonts w:asciiTheme="minorHAnsi" w:hAnsiTheme="minorHAnsi" w:cstheme="minorHAnsi"/>
          <w:b/>
          <w:bCs/>
          <w:sz w:val="28"/>
          <w:szCs w:val="28"/>
        </w:rPr>
        <w:t xml:space="preserve"> </w:t>
      </w:r>
      <w:r w:rsidR="00DC475F" w:rsidRPr="00717ABD">
        <w:rPr>
          <w:rFonts w:asciiTheme="minorHAnsi" w:hAnsiTheme="minorHAnsi" w:cstheme="minorHAnsi"/>
          <w:sz w:val="28"/>
          <w:szCs w:val="28"/>
        </w:rPr>
        <w:t xml:space="preserve">Sr. Hélio José dos Santos, muitas dúvidas dessa Edil e das </w:t>
      </w:r>
      <w:r w:rsidR="001C36D7" w:rsidRPr="00717ABD">
        <w:rPr>
          <w:rFonts w:asciiTheme="minorHAnsi" w:hAnsiTheme="minorHAnsi" w:cstheme="minorHAnsi"/>
          <w:sz w:val="28"/>
          <w:szCs w:val="28"/>
        </w:rPr>
        <w:t xml:space="preserve">Professoras Municipais </w:t>
      </w:r>
      <w:r w:rsidR="00DC475F" w:rsidRPr="00717ABD">
        <w:rPr>
          <w:rFonts w:asciiTheme="minorHAnsi" w:hAnsiTheme="minorHAnsi" w:cstheme="minorHAnsi"/>
          <w:sz w:val="28"/>
          <w:szCs w:val="28"/>
        </w:rPr>
        <w:t>não foram totalmente sanadas</w:t>
      </w:r>
      <w:r w:rsidRPr="00717ABD">
        <w:rPr>
          <w:rFonts w:asciiTheme="minorHAnsi" w:hAnsiTheme="minorHAnsi" w:cstheme="minorHAnsi"/>
          <w:sz w:val="28"/>
          <w:szCs w:val="28"/>
        </w:rPr>
        <w:t xml:space="preserve">; </w:t>
      </w:r>
    </w:p>
    <w:p w:rsidR="00C23708" w:rsidRPr="00717ABD" w:rsidRDefault="00C23708" w:rsidP="00717ABD">
      <w:pPr>
        <w:jc w:val="both"/>
        <w:rPr>
          <w:rFonts w:asciiTheme="minorHAnsi" w:hAnsiTheme="minorHAnsi" w:cstheme="minorHAnsi"/>
          <w:sz w:val="28"/>
          <w:szCs w:val="28"/>
        </w:rPr>
      </w:pPr>
    </w:p>
    <w:p w:rsidR="00CD4AB0" w:rsidRPr="00717ABD" w:rsidRDefault="007568CD" w:rsidP="00717ABD">
      <w:pPr>
        <w:jc w:val="both"/>
        <w:rPr>
          <w:rStyle w:val="hgkelc"/>
          <w:rFonts w:asciiTheme="minorHAnsi" w:hAnsiTheme="minorHAnsi" w:cstheme="minorHAnsi"/>
          <w:sz w:val="28"/>
          <w:szCs w:val="28"/>
        </w:rPr>
      </w:pPr>
      <w:r w:rsidRPr="00717ABD">
        <w:rPr>
          <w:rFonts w:asciiTheme="minorHAnsi" w:hAnsiTheme="minorHAnsi" w:cstheme="minorHAnsi"/>
          <w:b/>
          <w:bCs/>
          <w:sz w:val="28"/>
          <w:szCs w:val="28"/>
        </w:rPr>
        <w:t>Considerando</w:t>
      </w:r>
      <w:r w:rsidRPr="00717ABD">
        <w:rPr>
          <w:rFonts w:asciiTheme="minorHAnsi" w:hAnsiTheme="minorHAnsi" w:cstheme="minorHAnsi"/>
          <w:sz w:val="28"/>
          <w:szCs w:val="28"/>
        </w:rPr>
        <w:t xml:space="preserve"> que </w:t>
      </w:r>
      <w:r w:rsidRPr="00717ABD">
        <w:rPr>
          <w:rStyle w:val="hgkelc"/>
          <w:rFonts w:asciiTheme="minorHAnsi" w:hAnsiTheme="minorHAnsi" w:cstheme="minorHAnsi"/>
          <w:sz w:val="28"/>
          <w:szCs w:val="28"/>
        </w:rPr>
        <w:t xml:space="preserve">a vigência de uma norma é a possibilidade de ela produzir efeitos, limitando comportamentos e sendo cumprida por quem de direito; </w:t>
      </w:r>
    </w:p>
    <w:p w:rsidR="00CD4AB0" w:rsidRPr="00717ABD" w:rsidRDefault="00CD4AB0" w:rsidP="00717ABD">
      <w:pPr>
        <w:jc w:val="both"/>
        <w:rPr>
          <w:rStyle w:val="hgkelc"/>
          <w:rFonts w:asciiTheme="minorHAnsi" w:hAnsiTheme="minorHAnsi" w:cstheme="minorHAnsi"/>
          <w:sz w:val="28"/>
          <w:szCs w:val="28"/>
        </w:rPr>
      </w:pPr>
    </w:p>
    <w:p w:rsidR="00DE4C6C" w:rsidRPr="00717ABD" w:rsidRDefault="007568CD" w:rsidP="00717ABD">
      <w:pPr>
        <w:jc w:val="both"/>
        <w:rPr>
          <w:rFonts w:asciiTheme="minorHAnsi" w:hAnsiTheme="minorHAnsi" w:cstheme="minorHAnsi"/>
          <w:sz w:val="28"/>
          <w:szCs w:val="28"/>
        </w:rPr>
      </w:pPr>
      <w:r w:rsidRPr="00717ABD">
        <w:rPr>
          <w:rFonts w:asciiTheme="minorHAnsi" w:hAnsiTheme="minorHAnsi" w:cstheme="minorHAnsi"/>
          <w:b/>
          <w:bCs/>
          <w:sz w:val="28"/>
          <w:szCs w:val="28"/>
        </w:rPr>
        <w:t>Considerando</w:t>
      </w:r>
      <w:r w:rsidRPr="00717ABD">
        <w:rPr>
          <w:rFonts w:asciiTheme="minorHAnsi" w:hAnsiTheme="minorHAnsi" w:cstheme="minorHAnsi"/>
          <w:sz w:val="28"/>
          <w:szCs w:val="28"/>
        </w:rPr>
        <w:t xml:space="preserve"> que </w:t>
      </w:r>
      <w:r w:rsidRPr="00717ABD">
        <w:rPr>
          <w:rStyle w:val="hgkelc"/>
          <w:rFonts w:asciiTheme="minorHAnsi" w:hAnsiTheme="minorHAnsi" w:cstheme="minorHAnsi"/>
          <w:sz w:val="28"/>
          <w:szCs w:val="28"/>
        </w:rPr>
        <w:t>uma vez que a norma jurídica teve todo o tramite legal e posteriorme</w:t>
      </w:r>
      <w:r w:rsidRPr="00717ABD">
        <w:rPr>
          <w:rStyle w:val="hgkelc"/>
          <w:rFonts w:asciiTheme="minorHAnsi" w:hAnsiTheme="minorHAnsi" w:cstheme="minorHAnsi"/>
          <w:sz w:val="28"/>
          <w:szCs w:val="28"/>
        </w:rPr>
        <w:t xml:space="preserve">nte vem </w:t>
      </w:r>
      <w:proofErr w:type="gramStart"/>
      <w:r w:rsidRPr="00717ABD">
        <w:rPr>
          <w:rStyle w:val="hgkelc"/>
          <w:rFonts w:asciiTheme="minorHAnsi" w:hAnsiTheme="minorHAnsi" w:cstheme="minorHAnsi"/>
          <w:sz w:val="28"/>
          <w:szCs w:val="28"/>
        </w:rPr>
        <w:t>a  ser</w:t>
      </w:r>
      <w:proofErr w:type="gramEnd"/>
      <w:r w:rsidRPr="00717ABD">
        <w:rPr>
          <w:rStyle w:val="hgkelc"/>
          <w:rFonts w:asciiTheme="minorHAnsi" w:hAnsiTheme="minorHAnsi" w:cstheme="minorHAnsi"/>
          <w:sz w:val="28"/>
          <w:szCs w:val="28"/>
        </w:rPr>
        <w:t xml:space="preserve"> publicada no diário oficial, </w:t>
      </w:r>
      <w:proofErr w:type="spellStart"/>
      <w:r w:rsidRPr="00717ABD">
        <w:rPr>
          <w:rStyle w:val="hgkelc"/>
          <w:rFonts w:asciiTheme="minorHAnsi" w:hAnsiTheme="minorHAnsi" w:cstheme="minorHAnsi"/>
          <w:sz w:val="28"/>
          <w:szCs w:val="28"/>
        </w:rPr>
        <w:t>esta</w:t>
      </w:r>
      <w:proofErr w:type="spellEnd"/>
      <w:r w:rsidRPr="00717ABD">
        <w:rPr>
          <w:rStyle w:val="hgkelc"/>
          <w:rFonts w:asciiTheme="minorHAnsi" w:hAnsiTheme="minorHAnsi" w:cstheme="minorHAnsi"/>
          <w:sz w:val="28"/>
          <w:szCs w:val="28"/>
        </w:rPr>
        <w:t xml:space="preserve"> se torna válida e passa a ter sua vigência nos termos da lei que a instituiu, inclusive por indicar a data de vigência como sendo a de sua publicação como verificado na Lei n° 5470/2021 e Portaria SEMEB n° 3</w:t>
      </w:r>
      <w:r w:rsidRPr="00717ABD">
        <w:rPr>
          <w:rStyle w:val="hgkelc"/>
          <w:rFonts w:asciiTheme="minorHAnsi" w:hAnsiTheme="minorHAnsi" w:cstheme="minorHAnsi"/>
          <w:sz w:val="28"/>
          <w:szCs w:val="28"/>
        </w:rPr>
        <w:t>5/2021</w:t>
      </w:r>
      <w:r w:rsidR="00FB7E92" w:rsidRPr="00717ABD">
        <w:rPr>
          <w:rFonts w:asciiTheme="minorHAnsi" w:hAnsiTheme="minorHAnsi" w:cstheme="minorHAnsi"/>
          <w:sz w:val="28"/>
          <w:szCs w:val="28"/>
        </w:rPr>
        <w:t>;</w:t>
      </w:r>
    </w:p>
    <w:p w:rsidR="00CD4AB0" w:rsidRPr="00717ABD" w:rsidRDefault="00CD4AB0" w:rsidP="00717ABD">
      <w:pPr>
        <w:jc w:val="both"/>
        <w:rPr>
          <w:rFonts w:asciiTheme="minorHAnsi" w:hAnsiTheme="minorHAnsi" w:cstheme="minorHAnsi"/>
          <w:sz w:val="28"/>
          <w:szCs w:val="28"/>
        </w:rPr>
      </w:pPr>
    </w:p>
    <w:p w:rsidR="00CD4AB0" w:rsidRPr="00717ABD" w:rsidRDefault="007568CD" w:rsidP="00717ABD">
      <w:pPr>
        <w:jc w:val="both"/>
        <w:rPr>
          <w:rFonts w:asciiTheme="minorHAnsi" w:hAnsiTheme="minorHAnsi" w:cstheme="minorHAnsi"/>
          <w:sz w:val="28"/>
          <w:szCs w:val="28"/>
        </w:rPr>
      </w:pPr>
      <w:r w:rsidRPr="00717ABD">
        <w:rPr>
          <w:rFonts w:asciiTheme="minorHAnsi" w:hAnsiTheme="minorHAnsi" w:cstheme="minorHAnsi"/>
          <w:b/>
          <w:bCs/>
          <w:sz w:val="28"/>
          <w:szCs w:val="28"/>
        </w:rPr>
        <w:t>Considerando</w:t>
      </w:r>
      <w:r w:rsidRPr="00717ABD">
        <w:rPr>
          <w:rFonts w:asciiTheme="minorHAnsi" w:hAnsiTheme="minorHAnsi" w:cstheme="minorHAnsi"/>
          <w:sz w:val="28"/>
          <w:szCs w:val="28"/>
        </w:rPr>
        <w:t xml:space="preserve"> que a vigência das citadas Lei e Portaria se deram nas datas de </w:t>
      </w:r>
      <w:r w:rsidR="00AD74E5" w:rsidRPr="00717ABD">
        <w:rPr>
          <w:rFonts w:asciiTheme="minorHAnsi" w:hAnsiTheme="minorHAnsi" w:cstheme="minorHAnsi"/>
          <w:sz w:val="28"/>
          <w:szCs w:val="28"/>
        </w:rPr>
        <w:t>19/08/2021 e 08/10/2021</w:t>
      </w:r>
      <w:r w:rsidR="001C36D7">
        <w:rPr>
          <w:rFonts w:asciiTheme="minorHAnsi" w:hAnsiTheme="minorHAnsi" w:cstheme="minorHAnsi"/>
          <w:sz w:val="28"/>
          <w:szCs w:val="28"/>
        </w:rPr>
        <w:t>, respectivamente</w:t>
      </w:r>
      <w:r w:rsidR="00AD74E5" w:rsidRPr="00717ABD">
        <w:rPr>
          <w:rFonts w:asciiTheme="minorHAnsi" w:hAnsiTheme="minorHAnsi" w:cstheme="minorHAnsi"/>
          <w:sz w:val="28"/>
          <w:szCs w:val="28"/>
        </w:rPr>
        <w:t>;</w:t>
      </w:r>
    </w:p>
    <w:p w:rsidR="00AD74E5" w:rsidRPr="00717ABD" w:rsidRDefault="00AD74E5" w:rsidP="00717ABD">
      <w:pPr>
        <w:jc w:val="both"/>
        <w:rPr>
          <w:rFonts w:asciiTheme="minorHAnsi" w:hAnsiTheme="minorHAnsi" w:cstheme="minorHAnsi"/>
          <w:sz w:val="28"/>
          <w:szCs w:val="28"/>
        </w:rPr>
      </w:pPr>
    </w:p>
    <w:p w:rsidR="00AD74E5" w:rsidRPr="00717ABD" w:rsidRDefault="007568CD" w:rsidP="00717ABD">
      <w:pPr>
        <w:jc w:val="both"/>
        <w:rPr>
          <w:rFonts w:asciiTheme="minorHAnsi" w:hAnsiTheme="minorHAnsi" w:cstheme="minorHAnsi"/>
          <w:sz w:val="28"/>
          <w:szCs w:val="28"/>
        </w:rPr>
      </w:pPr>
      <w:r w:rsidRPr="00717ABD">
        <w:rPr>
          <w:rFonts w:asciiTheme="minorHAnsi" w:hAnsiTheme="minorHAnsi" w:cstheme="minorHAnsi"/>
          <w:b/>
          <w:bCs/>
          <w:sz w:val="28"/>
          <w:szCs w:val="28"/>
        </w:rPr>
        <w:t>Considerando</w:t>
      </w:r>
      <w:r w:rsidRPr="00717ABD">
        <w:rPr>
          <w:rFonts w:asciiTheme="minorHAnsi" w:hAnsiTheme="minorHAnsi" w:cstheme="minorHAnsi"/>
          <w:sz w:val="28"/>
          <w:szCs w:val="28"/>
        </w:rPr>
        <w:t xml:space="preserve"> que</w:t>
      </w:r>
      <w:r w:rsidRPr="00717ABD">
        <w:rPr>
          <w:rFonts w:asciiTheme="minorHAnsi" w:hAnsiTheme="minorHAnsi" w:cstheme="minorHAnsi"/>
          <w:sz w:val="28"/>
          <w:szCs w:val="28"/>
        </w:rPr>
        <w:t xml:space="preserve"> após explicação do Secretário da SEMEB informando que somente após 18/10/2021 é que a nova jornada passará a ser aplicada, o que </w:t>
      </w:r>
      <w:proofErr w:type="gramStart"/>
      <w:r w:rsidRPr="00717ABD">
        <w:rPr>
          <w:rFonts w:asciiTheme="minorHAnsi" w:hAnsiTheme="minorHAnsi" w:cstheme="minorHAnsi"/>
          <w:sz w:val="28"/>
          <w:szCs w:val="28"/>
        </w:rPr>
        <w:t>contrária</w:t>
      </w:r>
      <w:proofErr w:type="gramEnd"/>
      <w:r w:rsidRPr="00717ABD">
        <w:rPr>
          <w:rFonts w:asciiTheme="minorHAnsi" w:hAnsiTheme="minorHAnsi" w:cstheme="minorHAnsi"/>
          <w:sz w:val="28"/>
          <w:szCs w:val="28"/>
        </w:rPr>
        <w:t xml:space="preserve"> a própria norma legal publicada e em vigência;</w:t>
      </w:r>
    </w:p>
    <w:p w:rsidR="00AD74E5" w:rsidRPr="00717ABD" w:rsidRDefault="00AD74E5" w:rsidP="00717ABD">
      <w:pPr>
        <w:jc w:val="both"/>
        <w:rPr>
          <w:rFonts w:asciiTheme="minorHAnsi" w:hAnsiTheme="minorHAnsi" w:cstheme="minorHAnsi"/>
          <w:sz w:val="28"/>
          <w:szCs w:val="28"/>
        </w:rPr>
      </w:pPr>
    </w:p>
    <w:p w:rsidR="00AD74E5" w:rsidRDefault="007568CD" w:rsidP="00717ABD">
      <w:pPr>
        <w:jc w:val="both"/>
        <w:rPr>
          <w:rFonts w:asciiTheme="minorHAnsi" w:hAnsiTheme="minorHAnsi" w:cstheme="minorHAnsi"/>
          <w:sz w:val="28"/>
          <w:szCs w:val="28"/>
        </w:rPr>
      </w:pPr>
      <w:r w:rsidRPr="00717ABD">
        <w:rPr>
          <w:rFonts w:asciiTheme="minorHAnsi" w:hAnsiTheme="minorHAnsi" w:cstheme="minorHAnsi"/>
          <w:b/>
          <w:bCs/>
          <w:sz w:val="28"/>
          <w:szCs w:val="28"/>
        </w:rPr>
        <w:t>Considerando</w:t>
      </w:r>
      <w:r w:rsidRPr="00717ABD">
        <w:rPr>
          <w:rFonts w:asciiTheme="minorHAnsi" w:hAnsiTheme="minorHAnsi" w:cstheme="minorHAnsi"/>
          <w:sz w:val="28"/>
          <w:szCs w:val="28"/>
        </w:rPr>
        <w:t xml:space="preserve"> </w:t>
      </w:r>
      <w:r w:rsidRPr="00D576C1">
        <w:rPr>
          <w:rFonts w:asciiTheme="minorHAnsi" w:hAnsiTheme="minorHAnsi" w:cstheme="minorHAnsi"/>
          <w:b/>
          <w:bCs/>
          <w:sz w:val="28"/>
          <w:szCs w:val="28"/>
          <w:u w:val="single"/>
        </w:rPr>
        <w:t xml:space="preserve">que o Secretário da SEMEB criou uma vacância </w:t>
      </w:r>
      <w:r w:rsidR="00D576C1">
        <w:rPr>
          <w:rFonts w:asciiTheme="minorHAnsi" w:hAnsiTheme="minorHAnsi" w:cstheme="minorHAnsi"/>
          <w:b/>
          <w:bCs/>
          <w:sz w:val="28"/>
          <w:szCs w:val="28"/>
          <w:u w:val="single"/>
        </w:rPr>
        <w:t>i</w:t>
      </w:r>
      <w:r w:rsidRPr="00D576C1">
        <w:rPr>
          <w:rFonts w:asciiTheme="minorHAnsi" w:hAnsiTheme="minorHAnsi" w:cstheme="minorHAnsi"/>
          <w:b/>
          <w:bCs/>
          <w:sz w:val="28"/>
          <w:szCs w:val="28"/>
          <w:u w:val="single"/>
        </w:rPr>
        <w:t>legal</w:t>
      </w:r>
      <w:r w:rsidR="00D576C1">
        <w:rPr>
          <w:rFonts w:asciiTheme="minorHAnsi" w:hAnsiTheme="minorHAnsi" w:cstheme="minorHAnsi"/>
          <w:b/>
          <w:bCs/>
          <w:sz w:val="28"/>
          <w:szCs w:val="28"/>
          <w:u w:val="single"/>
        </w:rPr>
        <w:t>, ou seja,</w:t>
      </w:r>
      <w:r w:rsidRPr="00D576C1">
        <w:rPr>
          <w:rFonts w:asciiTheme="minorHAnsi" w:hAnsiTheme="minorHAnsi" w:cstheme="minorHAnsi"/>
          <w:b/>
          <w:bCs/>
          <w:sz w:val="28"/>
          <w:szCs w:val="28"/>
          <w:u w:val="single"/>
        </w:rPr>
        <w:t xml:space="preserve"> sem prévia cominação legal</w:t>
      </w:r>
      <w:r w:rsidRPr="00717ABD">
        <w:rPr>
          <w:rFonts w:asciiTheme="minorHAnsi" w:hAnsiTheme="minorHAnsi" w:cstheme="minorHAnsi"/>
          <w:sz w:val="28"/>
          <w:szCs w:val="28"/>
        </w:rPr>
        <w:t>, deixando inúmeras dúvidas a esta Edil e às Professoras</w:t>
      </w:r>
      <w:r w:rsidR="00D576C1">
        <w:rPr>
          <w:rFonts w:asciiTheme="minorHAnsi" w:hAnsiTheme="minorHAnsi" w:cstheme="minorHAnsi"/>
          <w:sz w:val="28"/>
          <w:szCs w:val="28"/>
        </w:rPr>
        <w:t xml:space="preserve"> Municipais</w:t>
      </w:r>
      <w:r w:rsidR="00E56D24">
        <w:rPr>
          <w:rFonts w:asciiTheme="minorHAnsi" w:hAnsiTheme="minorHAnsi" w:cstheme="minorHAnsi"/>
          <w:sz w:val="28"/>
          <w:szCs w:val="28"/>
        </w:rPr>
        <w:t>;</w:t>
      </w:r>
    </w:p>
    <w:p w:rsidR="00E56D24" w:rsidRDefault="00E56D24" w:rsidP="00717ABD">
      <w:pPr>
        <w:jc w:val="both"/>
        <w:rPr>
          <w:rFonts w:asciiTheme="minorHAnsi" w:hAnsiTheme="minorHAnsi" w:cstheme="minorHAnsi"/>
          <w:sz w:val="28"/>
          <w:szCs w:val="28"/>
        </w:rPr>
      </w:pPr>
    </w:p>
    <w:p w:rsidR="00E56D24" w:rsidRPr="00717ABD" w:rsidRDefault="007568CD" w:rsidP="00717ABD">
      <w:pPr>
        <w:jc w:val="both"/>
        <w:rPr>
          <w:rFonts w:asciiTheme="minorHAnsi" w:hAnsiTheme="minorHAnsi" w:cstheme="minorHAnsi"/>
          <w:sz w:val="28"/>
          <w:szCs w:val="28"/>
        </w:rPr>
      </w:pPr>
      <w:r w:rsidRPr="00717ABD">
        <w:rPr>
          <w:rFonts w:asciiTheme="minorHAnsi" w:hAnsiTheme="minorHAnsi" w:cstheme="minorHAnsi"/>
          <w:b/>
          <w:bCs/>
          <w:sz w:val="28"/>
          <w:szCs w:val="28"/>
        </w:rPr>
        <w:t>Considerando</w:t>
      </w:r>
      <w:r w:rsidRPr="00717ABD">
        <w:rPr>
          <w:rFonts w:asciiTheme="minorHAnsi" w:hAnsiTheme="minorHAnsi" w:cstheme="minorHAnsi"/>
          <w:sz w:val="28"/>
          <w:szCs w:val="28"/>
        </w:rPr>
        <w:t xml:space="preserve"> que</w:t>
      </w:r>
      <w:r>
        <w:rPr>
          <w:rFonts w:asciiTheme="minorHAnsi" w:hAnsiTheme="minorHAnsi" w:cstheme="minorHAnsi"/>
          <w:sz w:val="28"/>
          <w:szCs w:val="28"/>
        </w:rPr>
        <w:t xml:space="preserve"> o inciso XV, do artigo 2° da Lei n° 5060/2015 prevê a valorização dos PROFISSIONAIS DA EDUCAÇÃO, e não estamos vendo esta situação com a</w:t>
      </w:r>
      <w:r>
        <w:rPr>
          <w:rFonts w:asciiTheme="minorHAnsi" w:hAnsiTheme="minorHAnsi" w:cstheme="minorHAnsi"/>
          <w:sz w:val="28"/>
          <w:szCs w:val="28"/>
        </w:rPr>
        <w:t xml:space="preserve">s professoras da rede municipal, pelas situações cotidianas vivenciadas. </w:t>
      </w:r>
    </w:p>
    <w:p w:rsidR="00C23708" w:rsidRPr="00717ABD" w:rsidRDefault="00C23708" w:rsidP="00717ABD">
      <w:pPr>
        <w:jc w:val="both"/>
        <w:rPr>
          <w:rFonts w:asciiTheme="minorHAnsi" w:hAnsiTheme="minorHAnsi" w:cstheme="minorHAnsi"/>
          <w:sz w:val="28"/>
          <w:szCs w:val="28"/>
        </w:rPr>
      </w:pPr>
    </w:p>
    <w:p w:rsidR="00C131F5" w:rsidRPr="00717ABD" w:rsidRDefault="007568CD" w:rsidP="00717ABD">
      <w:pPr>
        <w:jc w:val="both"/>
        <w:rPr>
          <w:rFonts w:asciiTheme="minorHAnsi" w:hAnsiTheme="minorHAnsi" w:cstheme="minorHAnsi"/>
          <w:sz w:val="28"/>
          <w:szCs w:val="28"/>
        </w:rPr>
      </w:pPr>
      <w:r w:rsidRPr="00717ABD">
        <w:rPr>
          <w:rFonts w:asciiTheme="minorHAnsi" w:hAnsiTheme="minorHAnsi" w:cstheme="minorHAnsi"/>
          <w:b/>
          <w:bCs/>
          <w:kern w:val="28"/>
          <w:sz w:val="28"/>
          <w:szCs w:val="28"/>
          <w:lang w:eastAsia="en-US"/>
        </w:rPr>
        <w:t>Requeiro à Mesa, ouvido o Douto Plenário,</w:t>
      </w:r>
      <w:r w:rsidRPr="00717ABD">
        <w:rPr>
          <w:rFonts w:asciiTheme="minorHAnsi" w:hAnsiTheme="minorHAnsi" w:cstheme="minorHAnsi"/>
          <w:kern w:val="28"/>
          <w:sz w:val="28"/>
          <w:szCs w:val="28"/>
          <w:lang w:eastAsia="en-US"/>
        </w:rPr>
        <w:t xml:space="preserve"> </w:t>
      </w:r>
      <w:r w:rsidRPr="00717ABD">
        <w:rPr>
          <w:rFonts w:asciiTheme="minorHAnsi" w:hAnsiTheme="minorHAnsi" w:cstheme="minorHAnsi"/>
          <w:b/>
          <w:bCs/>
          <w:kern w:val="28"/>
          <w:sz w:val="28"/>
          <w:szCs w:val="28"/>
          <w:lang w:eastAsia="en-US"/>
        </w:rPr>
        <w:t xml:space="preserve">nas formas regimentais, </w:t>
      </w:r>
      <w:r w:rsidRPr="00717ABD">
        <w:rPr>
          <w:rFonts w:asciiTheme="minorHAnsi" w:hAnsiTheme="minorHAnsi" w:cstheme="minorHAnsi"/>
          <w:kern w:val="28"/>
          <w:sz w:val="28"/>
          <w:szCs w:val="28"/>
          <w:lang w:eastAsia="en-US"/>
        </w:rPr>
        <w:t xml:space="preserve">que oficie ao </w:t>
      </w:r>
      <w:r w:rsidRPr="00717ABD">
        <w:rPr>
          <w:rFonts w:asciiTheme="minorHAnsi" w:hAnsiTheme="minorHAnsi" w:cstheme="minorHAnsi"/>
          <w:b/>
          <w:kern w:val="28"/>
          <w:sz w:val="28"/>
          <w:szCs w:val="28"/>
          <w:lang w:eastAsia="en-US"/>
        </w:rPr>
        <w:t>Prefeito Municipal de Bebedouro</w:t>
      </w:r>
      <w:r w:rsidRPr="00717ABD">
        <w:rPr>
          <w:rFonts w:asciiTheme="minorHAnsi" w:hAnsiTheme="minorHAnsi" w:cstheme="minorHAnsi"/>
          <w:kern w:val="28"/>
          <w:sz w:val="28"/>
          <w:szCs w:val="28"/>
          <w:lang w:eastAsia="en-US"/>
        </w:rPr>
        <w:t xml:space="preserve">, Sr. Lucas </w:t>
      </w:r>
      <w:proofErr w:type="spellStart"/>
      <w:r w:rsidRPr="00717ABD">
        <w:rPr>
          <w:rFonts w:asciiTheme="minorHAnsi" w:hAnsiTheme="minorHAnsi" w:cstheme="minorHAnsi"/>
          <w:kern w:val="28"/>
          <w:sz w:val="28"/>
          <w:szCs w:val="28"/>
          <w:lang w:eastAsia="en-US"/>
        </w:rPr>
        <w:t>Gibin</w:t>
      </w:r>
      <w:proofErr w:type="spellEnd"/>
      <w:r w:rsidRPr="00717ABD">
        <w:rPr>
          <w:rFonts w:asciiTheme="minorHAnsi" w:hAnsiTheme="minorHAnsi" w:cstheme="minorHAnsi"/>
          <w:kern w:val="28"/>
          <w:sz w:val="28"/>
          <w:szCs w:val="28"/>
          <w:lang w:eastAsia="en-US"/>
        </w:rPr>
        <w:t xml:space="preserve"> </w:t>
      </w:r>
      <w:proofErr w:type="spellStart"/>
      <w:r w:rsidRPr="00717ABD">
        <w:rPr>
          <w:rFonts w:asciiTheme="minorHAnsi" w:hAnsiTheme="minorHAnsi" w:cstheme="minorHAnsi"/>
          <w:kern w:val="28"/>
          <w:sz w:val="28"/>
          <w:szCs w:val="28"/>
          <w:lang w:eastAsia="en-US"/>
        </w:rPr>
        <w:t>Seren</w:t>
      </w:r>
      <w:proofErr w:type="spellEnd"/>
      <w:r w:rsidRPr="00717ABD">
        <w:rPr>
          <w:rFonts w:asciiTheme="minorHAnsi" w:hAnsiTheme="minorHAnsi" w:cstheme="minorHAnsi"/>
          <w:kern w:val="28"/>
          <w:sz w:val="28"/>
          <w:szCs w:val="28"/>
          <w:lang w:eastAsia="en-US"/>
        </w:rPr>
        <w:t xml:space="preserve">, </w:t>
      </w:r>
      <w:r w:rsidRPr="00717ABD">
        <w:rPr>
          <w:rFonts w:asciiTheme="minorHAnsi" w:hAnsiTheme="minorHAnsi" w:cstheme="minorHAnsi"/>
          <w:b/>
          <w:bCs/>
          <w:kern w:val="28"/>
          <w:sz w:val="28"/>
          <w:szCs w:val="28"/>
          <w:lang w:eastAsia="en-US"/>
        </w:rPr>
        <w:t>para que</w:t>
      </w:r>
      <w:r w:rsidRPr="00717ABD">
        <w:rPr>
          <w:rFonts w:asciiTheme="minorHAnsi" w:hAnsiTheme="minorHAnsi" w:cstheme="minorHAnsi"/>
          <w:b/>
          <w:bCs/>
          <w:sz w:val="28"/>
          <w:szCs w:val="28"/>
        </w:rPr>
        <w:t xml:space="preserve"> em conjunto com o Secretário Municipal de Educação, </w:t>
      </w:r>
      <w:r w:rsidRPr="00717ABD">
        <w:rPr>
          <w:rFonts w:asciiTheme="minorHAnsi" w:hAnsiTheme="minorHAnsi" w:cstheme="minorHAnsi"/>
          <w:sz w:val="28"/>
          <w:szCs w:val="28"/>
        </w:rPr>
        <w:t>Sr. Hélio José dos Santos, que respondam aos seguintes questionamentos:</w:t>
      </w:r>
    </w:p>
    <w:p w:rsidR="00C23708" w:rsidRPr="00717ABD" w:rsidRDefault="00C23708" w:rsidP="00717ABD">
      <w:pPr>
        <w:jc w:val="both"/>
        <w:rPr>
          <w:rFonts w:asciiTheme="minorHAnsi" w:hAnsiTheme="minorHAnsi" w:cstheme="minorHAnsi"/>
          <w:sz w:val="28"/>
          <w:szCs w:val="28"/>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1- De acordo com a resposta ao Requerimento</w:t>
      </w:r>
      <w:r w:rsidR="00717ABD">
        <w:rPr>
          <w:rFonts w:asciiTheme="minorHAnsi" w:hAnsiTheme="minorHAnsi" w:cstheme="minorHAnsi"/>
          <w:color w:val="202124"/>
          <w:sz w:val="28"/>
          <w:szCs w:val="28"/>
          <w:shd w:val="clear" w:color="auto" w:fill="FFFFFF"/>
        </w:rPr>
        <w:t xml:space="preserve"> n°</w:t>
      </w:r>
      <w:r w:rsidRPr="00717ABD">
        <w:rPr>
          <w:rFonts w:asciiTheme="minorHAnsi" w:hAnsiTheme="minorHAnsi" w:cstheme="minorHAnsi"/>
          <w:color w:val="202124"/>
          <w:sz w:val="28"/>
          <w:szCs w:val="28"/>
          <w:shd w:val="clear" w:color="auto" w:fill="FFFFFF"/>
        </w:rPr>
        <w:t xml:space="preserve"> 145/2021, o </w:t>
      </w:r>
      <w:r w:rsidR="00717ABD" w:rsidRPr="00717ABD">
        <w:rPr>
          <w:rFonts w:asciiTheme="minorHAnsi" w:hAnsiTheme="minorHAnsi" w:cstheme="minorHAnsi"/>
          <w:sz w:val="28"/>
          <w:szCs w:val="28"/>
        </w:rPr>
        <w:t>Secretário da SEMEB</w:t>
      </w:r>
      <w:r w:rsidRPr="00717ABD">
        <w:rPr>
          <w:rFonts w:asciiTheme="minorHAnsi" w:hAnsiTheme="minorHAnsi" w:cstheme="minorHAnsi"/>
          <w:color w:val="202124"/>
          <w:sz w:val="28"/>
          <w:szCs w:val="28"/>
          <w:shd w:val="clear" w:color="auto" w:fill="FFFFFF"/>
        </w:rPr>
        <w:t xml:space="preserve"> afirmou que os professores da Educação Infantil não teriam que receber as horas que estão trabalhando a mais após da publicação da Jornada dos Docentes aos 19/08/2021, pois as crianças estavam saindo 1 hora mais cedo durante a semana, bem como a segunda-f</w:t>
      </w:r>
      <w:r w:rsidRPr="00717ABD">
        <w:rPr>
          <w:rFonts w:asciiTheme="minorHAnsi" w:hAnsiTheme="minorHAnsi" w:cstheme="minorHAnsi"/>
          <w:color w:val="202124"/>
          <w:sz w:val="28"/>
          <w:szCs w:val="28"/>
          <w:shd w:val="clear" w:color="auto" w:fill="FFFFFF"/>
        </w:rPr>
        <w:t>eira estava sendo destinada ao planejamento, o que leva a crer que o trabalho do Professor se resume única e exclusivamente ao tempo em que ele está em sala de aula com os alunos. Se o tempo sem alunos não pode ser contado como carga horária para fins de r</w:t>
      </w:r>
      <w:r w:rsidRPr="00717ABD">
        <w:rPr>
          <w:rFonts w:asciiTheme="minorHAnsi" w:hAnsiTheme="minorHAnsi" w:cstheme="minorHAnsi"/>
          <w:color w:val="202124"/>
          <w:sz w:val="28"/>
          <w:szCs w:val="28"/>
          <w:shd w:val="clear" w:color="auto" w:fill="FFFFFF"/>
        </w:rPr>
        <w:t xml:space="preserve">ecebimento desse valor em horas extras ou compensá-las, porque </w:t>
      </w:r>
      <w:proofErr w:type="gramStart"/>
      <w:r w:rsidRPr="00717ABD">
        <w:rPr>
          <w:rFonts w:asciiTheme="minorHAnsi" w:hAnsiTheme="minorHAnsi" w:cstheme="minorHAnsi"/>
          <w:color w:val="202124"/>
          <w:sz w:val="28"/>
          <w:szCs w:val="28"/>
          <w:shd w:val="clear" w:color="auto" w:fill="FFFFFF"/>
        </w:rPr>
        <w:t xml:space="preserve">o professor </w:t>
      </w:r>
      <w:r w:rsidR="00856145">
        <w:rPr>
          <w:rFonts w:asciiTheme="minorHAnsi" w:hAnsiTheme="minorHAnsi" w:cstheme="minorHAnsi"/>
          <w:color w:val="202124"/>
          <w:sz w:val="28"/>
          <w:szCs w:val="28"/>
          <w:shd w:val="clear" w:color="auto" w:fill="FFFFFF"/>
        </w:rPr>
        <w:t>foram</w:t>
      </w:r>
      <w:proofErr w:type="gramEnd"/>
      <w:r w:rsidRPr="00717ABD">
        <w:rPr>
          <w:rFonts w:asciiTheme="minorHAnsi" w:hAnsiTheme="minorHAnsi" w:cstheme="minorHAnsi"/>
          <w:color w:val="202124"/>
          <w:sz w:val="28"/>
          <w:szCs w:val="28"/>
          <w:shd w:val="clear" w:color="auto" w:fill="FFFFFF"/>
        </w:rPr>
        <w:t xml:space="preserve"> obrigado</w:t>
      </w:r>
      <w:r w:rsidR="00856145">
        <w:rPr>
          <w:rFonts w:asciiTheme="minorHAnsi" w:hAnsiTheme="minorHAnsi" w:cstheme="minorHAnsi"/>
          <w:color w:val="202124"/>
          <w:sz w:val="28"/>
          <w:szCs w:val="28"/>
          <w:shd w:val="clear" w:color="auto" w:fill="FFFFFF"/>
        </w:rPr>
        <w:t>s</w:t>
      </w:r>
      <w:r w:rsidRPr="00717ABD">
        <w:rPr>
          <w:rFonts w:asciiTheme="minorHAnsi" w:hAnsiTheme="minorHAnsi" w:cstheme="minorHAnsi"/>
          <w:color w:val="202124"/>
          <w:sz w:val="28"/>
          <w:szCs w:val="28"/>
          <w:shd w:val="clear" w:color="auto" w:fill="FFFFFF"/>
        </w:rPr>
        <w:t xml:space="preserve"> a cumprir esse tempo</w:t>
      </w:r>
      <w:r w:rsidR="00856145">
        <w:rPr>
          <w:rFonts w:asciiTheme="minorHAnsi" w:hAnsiTheme="minorHAnsi" w:cstheme="minorHAnsi"/>
          <w:color w:val="202124"/>
          <w:sz w:val="28"/>
          <w:szCs w:val="28"/>
          <w:shd w:val="clear" w:color="auto" w:fill="FFFFFF"/>
        </w:rPr>
        <w:t xml:space="preserve"> a mais</w:t>
      </w:r>
      <w:r w:rsidRPr="00717ABD">
        <w:rPr>
          <w:rFonts w:asciiTheme="minorHAnsi" w:hAnsiTheme="minorHAnsi" w:cstheme="minorHAnsi"/>
          <w:color w:val="202124"/>
          <w:sz w:val="28"/>
          <w:szCs w:val="28"/>
          <w:shd w:val="clear" w:color="auto" w:fill="FFFFFF"/>
        </w:rPr>
        <w:t xml:space="preserve"> dentro da unidade escolar de segunda-feira à sexta-feira, cumprindo 25 horas semanais em sala de aula e não 16 como respondido no Requeri</w:t>
      </w:r>
      <w:r w:rsidRPr="00717ABD">
        <w:rPr>
          <w:rFonts w:asciiTheme="minorHAnsi" w:hAnsiTheme="minorHAnsi" w:cstheme="minorHAnsi"/>
          <w:color w:val="202124"/>
          <w:sz w:val="28"/>
          <w:szCs w:val="28"/>
          <w:shd w:val="clear" w:color="auto" w:fill="FFFFFF"/>
        </w:rPr>
        <w:t xml:space="preserve">mento? </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 xml:space="preserve">2- As professoras são as responsáveis pela sala de aula. Se ocorrer algum acidente com as crianças no horário em que haja </w:t>
      </w:r>
      <w:proofErr w:type="gramStart"/>
      <w:r w:rsidRPr="00717ABD">
        <w:rPr>
          <w:rFonts w:asciiTheme="minorHAnsi" w:hAnsiTheme="minorHAnsi" w:cstheme="minorHAnsi"/>
          <w:color w:val="202124"/>
          <w:sz w:val="28"/>
          <w:szCs w:val="28"/>
          <w:shd w:val="clear" w:color="auto" w:fill="FFFFFF"/>
        </w:rPr>
        <w:t>apenas 01 professora</w:t>
      </w:r>
      <w:proofErr w:type="gramEnd"/>
      <w:r w:rsidRPr="00717ABD">
        <w:rPr>
          <w:rFonts w:asciiTheme="minorHAnsi" w:hAnsiTheme="minorHAnsi" w:cstheme="minorHAnsi"/>
          <w:color w:val="202124"/>
          <w:sz w:val="28"/>
          <w:szCs w:val="28"/>
          <w:shd w:val="clear" w:color="auto" w:fill="FFFFFF"/>
        </w:rPr>
        <w:t>,</w:t>
      </w:r>
      <w:r w:rsidR="00856145">
        <w:rPr>
          <w:rFonts w:asciiTheme="minorHAnsi" w:hAnsiTheme="minorHAnsi" w:cstheme="minorHAnsi"/>
          <w:color w:val="202124"/>
          <w:sz w:val="28"/>
          <w:szCs w:val="28"/>
          <w:shd w:val="clear" w:color="auto" w:fill="FFFFFF"/>
        </w:rPr>
        <w:t xml:space="preserve"> quer seja no horário de entrada ou no horário de saída,</w:t>
      </w:r>
      <w:r w:rsidRPr="00717ABD">
        <w:rPr>
          <w:rFonts w:asciiTheme="minorHAnsi" w:hAnsiTheme="minorHAnsi" w:cstheme="minorHAnsi"/>
          <w:color w:val="202124"/>
          <w:sz w:val="28"/>
          <w:szCs w:val="28"/>
          <w:shd w:val="clear" w:color="auto" w:fill="FFFFFF"/>
        </w:rPr>
        <w:t xml:space="preserve"> essa professora ou as professoras serão respons</w:t>
      </w:r>
      <w:r w:rsidRPr="00717ABD">
        <w:rPr>
          <w:rFonts w:asciiTheme="minorHAnsi" w:hAnsiTheme="minorHAnsi" w:cstheme="minorHAnsi"/>
          <w:color w:val="202124"/>
          <w:sz w:val="28"/>
          <w:szCs w:val="28"/>
          <w:shd w:val="clear" w:color="auto" w:fill="FFFFFF"/>
        </w:rPr>
        <w:t>abilizadas? Vão ter que assinar o livro de ocorrência, uma vez que estão descumprindo uma determinação legal por ordem da própria SEMEB</w:t>
      </w:r>
      <w:r w:rsidR="00856145">
        <w:rPr>
          <w:rFonts w:asciiTheme="minorHAnsi" w:hAnsiTheme="minorHAnsi" w:cstheme="minorHAnsi"/>
          <w:color w:val="202124"/>
          <w:sz w:val="28"/>
          <w:szCs w:val="28"/>
          <w:shd w:val="clear" w:color="auto" w:fill="FFFFFF"/>
        </w:rPr>
        <w:t xml:space="preserve"> e da direção da unidade escolar</w:t>
      </w:r>
      <w:r w:rsidRPr="00717ABD">
        <w:rPr>
          <w:rFonts w:asciiTheme="minorHAnsi" w:hAnsiTheme="minorHAnsi" w:cstheme="minorHAnsi"/>
          <w:color w:val="202124"/>
          <w:sz w:val="28"/>
          <w:szCs w:val="28"/>
          <w:shd w:val="clear" w:color="auto" w:fill="FFFFFF"/>
        </w:rPr>
        <w:t>?</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3- Se o professor que vier a cobrir as professoras efetivas no tempo de ATPE faltar,</w:t>
      </w:r>
      <w:r w:rsidR="007242A2">
        <w:rPr>
          <w:rFonts w:asciiTheme="minorHAnsi" w:hAnsiTheme="minorHAnsi" w:cstheme="minorHAnsi"/>
          <w:color w:val="202124"/>
          <w:sz w:val="28"/>
          <w:szCs w:val="28"/>
          <w:shd w:val="clear" w:color="auto" w:fill="FFFFFF"/>
        </w:rPr>
        <w:t xml:space="preserve"> e não for possível ser substituída por outra professora a tempo da professora titular inicia o horário de ATPE,</w:t>
      </w:r>
      <w:r w:rsidRPr="00717ABD">
        <w:rPr>
          <w:rFonts w:asciiTheme="minorHAnsi" w:hAnsiTheme="minorHAnsi" w:cstheme="minorHAnsi"/>
          <w:color w:val="202124"/>
          <w:sz w:val="28"/>
          <w:szCs w:val="28"/>
          <w:shd w:val="clear" w:color="auto" w:fill="FFFFFF"/>
        </w:rPr>
        <w:t xml:space="preserve"> quem substituirá essa professora</w:t>
      </w:r>
      <w:r w:rsidR="007242A2">
        <w:rPr>
          <w:rFonts w:asciiTheme="minorHAnsi" w:hAnsiTheme="minorHAnsi" w:cstheme="minorHAnsi"/>
          <w:color w:val="202124"/>
          <w:sz w:val="28"/>
          <w:szCs w:val="28"/>
          <w:shd w:val="clear" w:color="auto" w:fill="FFFFFF"/>
        </w:rPr>
        <w:t xml:space="preserve"> faltante</w:t>
      </w:r>
      <w:r w:rsidRPr="00717ABD">
        <w:rPr>
          <w:rFonts w:asciiTheme="minorHAnsi" w:hAnsiTheme="minorHAnsi" w:cstheme="minorHAnsi"/>
          <w:color w:val="202124"/>
          <w:sz w:val="28"/>
          <w:szCs w:val="28"/>
          <w:shd w:val="clear" w:color="auto" w:fill="FFFFFF"/>
        </w:rPr>
        <w:t xml:space="preserve">? As professoras </w:t>
      </w:r>
      <w:r w:rsidR="007242A2">
        <w:rPr>
          <w:rFonts w:asciiTheme="minorHAnsi" w:hAnsiTheme="minorHAnsi" w:cstheme="minorHAnsi"/>
          <w:color w:val="202124"/>
          <w:sz w:val="28"/>
          <w:szCs w:val="28"/>
          <w:shd w:val="clear" w:color="auto" w:fill="FFFFFF"/>
        </w:rPr>
        <w:t xml:space="preserve">titulares </w:t>
      </w:r>
      <w:r w:rsidRPr="00717ABD">
        <w:rPr>
          <w:rFonts w:asciiTheme="minorHAnsi" w:hAnsiTheme="minorHAnsi" w:cstheme="minorHAnsi"/>
          <w:color w:val="202124"/>
          <w:sz w:val="28"/>
          <w:szCs w:val="28"/>
          <w:shd w:val="clear" w:color="auto" w:fill="FFFFFF"/>
        </w:rPr>
        <w:t>terão que deixar de cumprir a ATPE para retorno à sala de aula? Se positivo</w:t>
      </w:r>
      <w:r w:rsidRPr="00717ABD">
        <w:rPr>
          <w:rFonts w:asciiTheme="minorHAnsi" w:hAnsiTheme="minorHAnsi" w:cstheme="minorHAnsi"/>
          <w:color w:val="202124"/>
          <w:sz w:val="28"/>
          <w:szCs w:val="28"/>
          <w:shd w:val="clear" w:color="auto" w:fill="FFFFFF"/>
        </w:rPr>
        <w:t xml:space="preserve"> terão direito a receber essa hora como extra ou compensá-la? Justifique.</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4- Com relação aos professores de horário parcial, onde os pais levavam seus filhos às 07:00 horas e os buscavam às 11:20/11:30</w:t>
      </w:r>
      <w:r w:rsidR="007242A2">
        <w:rPr>
          <w:rFonts w:asciiTheme="minorHAnsi" w:hAnsiTheme="minorHAnsi" w:cstheme="minorHAnsi"/>
          <w:color w:val="202124"/>
          <w:sz w:val="28"/>
          <w:szCs w:val="28"/>
          <w:shd w:val="clear" w:color="auto" w:fill="FFFFFF"/>
        </w:rPr>
        <w:t xml:space="preserve"> horas</w:t>
      </w:r>
      <w:r w:rsidRPr="00717ABD">
        <w:rPr>
          <w:rFonts w:asciiTheme="minorHAnsi" w:hAnsiTheme="minorHAnsi" w:cstheme="minorHAnsi"/>
          <w:color w:val="202124"/>
          <w:sz w:val="28"/>
          <w:szCs w:val="28"/>
          <w:shd w:val="clear" w:color="auto" w:fill="FFFFFF"/>
        </w:rPr>
        <w:t>, o que justifica a alteração de horário de entr</w:t>
      </w:r>
      <w:r w:rsidRPr="00717ABD">
        <w:rPr>
          <w:rFonts w:asciiTheme="minorHAnsi" w:hAnsiTheme="minorHAnsi" w:cstheme="minorHAnsi"/>
          <w:color w:val="202124"/>
          <w:sz w:val="28"/>
          <w:szCs w:val="28"/>
          <w:shd w:val="clear" w:color="auto" w:fill="FFFFFF"/>
        </w:rPr>
        <w:t xml:space="preserve">ada para professores às 07:00 </w:t>
      </w:r>
      <w:r w:rsidR="007242A2">
        <w:rPr>
          <w:rFonts w:asciiTheme="minorHAnsi" w:hAnsiTheme="minorHAnsi" w:cstheme="minorHAnsi"/>
          <w:color w:val="202124"/>
          <w:sz w:val="28"/>
          <w:szCs w:val="28"/>
          <w:shd w:val="clear" w:color="auto" w:fill="FFFFFF"/>
        </w:rPr>
        <w:t xml:space="preserve">horas </w:t>
      </w:r>
      <w:r w:rsidRPr="00717ABD">
        <w:rPr>
          <w:rFonts w:asciiTheme="minorHAnsi" w:hAnsiTheme="minorHAnsi" w:cstheme="minorHAnsi"/>
          <w:color w:val="202124"/>
          <w:sz w:val="28"/>
          <w:szCs w:val="28"/>
          <w:shd w:val="clear" w:color="auto" w:fill="FFFFFF"/>
        </w:rPr>
        <w:t>e às 07:30</w:t>
      </w:r>
      <w:r w:rsidR="007242A2">
        <w:rPr>
          <w:rFonts w:asciiTheme="minorHAnsi" w:hAnsiTheme="minorHAnsi" w:cstheme="minorHAnsi"/>
          <w:color w:val="202124"/>
          <w:sz w:val="28"/>
          <w:szCs w:val="28"/>
          <w:shd w:val="clear" w:color="auto" w:fill="FFFFFF"/>
        </w:rPr>
        <w:t xml:space="preserve"> horas</w:t>
      </w:r>
      <w:r w:rsidRPr="00717ABD">
        <w:rPr>
          <w:rFonts w:asciiTheme="minorHAnsi" w:hAnsiTheme="minorHAnsi" w:cstheme="minorHAnsi"/>
          <w:color w:val="202124"/>
          <w:sz w:val="28"/>
          <w:szCs w:val="28"/>
          <w:shd w:val="clear" w:color="auto" w:fill="FFFFFF"/>
        </w:rPr>
        <w:t xml:space="preserve"> e de saída às 11:30</w:t>
      </w:r>
      <w:r w:rsidR="007242A2">
        <w:rPr>
          <w:rFonts w:asciiTheme="minorHAnsi" w:hAnsiTheme="minorHAnsi" w:cstheme="minorHAnsi"/>
          <w:color w:val="202124"/>
          <w:sz w:val="28"/>
          <w:szCs w:val="28"/>
          <w:shd w:val="clear" w:color="auto" w:fill="FFFFFF"/>
        </w:rPr>
        <w:t xml:space="preserve"> horas</w:t>
      </w:r>
      <w:r w:rsidRPr="00717ABD">
        <w:rPr>
          <w:rFonts w:asciiTheme="minorHAnsi" w:hAnsiTheme="minorHAnsi" w:cstheme="minorHAnsi"/>
          <w:color w:val="202124"/>
          <w:sz w:val="28"/>
          <w:szCs w:val="28"/>
          <w:shd w:val="clear" w:color="auto" w:fill="FFFFFF"/>
        </w:rPr>
        <w:t xml:space="preserve"> e 12:00 </w:t>
      </w:r>
      <w:r w:rsidR="007242A2">
        <w:rPr>
          <w:rFonts w:asciiTheme="minorHAnsi" w:hAnsiTheme="minorHAnsi" w:cstheme="minorHAnsi"/>
          <w:color w:val="202124"/>
          <w:sz w:val="28"/>
          <w:szCs w:val="28"/>
          <w:shd w:val="clear" w:color="auto" w:fill="FFFFFF"/>
        </w:rPr>
        <w:t xml:space="preserve">horas </w:t>
      </w:r>
      <w:r w:rsidRPr="00717ABD">
        <w:rPr>
          <w:rFonts w:asciiTheme="minorHAnsi" w:hAnsiTheme="minorHAnsi" w:cstheme="minorHAnsi"/>
          <w:color w:val="202124"/>
          <w:sz w:val="28"/>
          <w:szCs w:val="28"/>
          <w:shd w:val="clear" w:color="auto" w:fill="FFFFFF"/>
        </w:rPr>
        <w:t xml:space="preserve">se após às 11:30 </w:t>
      </w:r>
      <w:r w:rsidR="007242A2">
        <w:rPr>
          <w:rFonts w:asciiTheme="minorHAnsi" w:hAnsiTheme="minorHAnsi" w:cstheme="minorHAnsi"/>
          <w:color w:val="202124"/>
          <w:sz w:val="28"/>
          <w:szCs w:val="28"/>
          <w:shd w:val="clear" w:color="auto" w:fill="FFFFFF"/>
        </w:rPr>
        <w:t xml:space="preserve">horas </w:t>
      </w:r>
      <w:r w:rsidRPr="00717ABD">
        <w:rPr>
          <w:rFonts w:asciiTheme="minorHAnsi" w:hAnsiTheme="minorHAnsi" w:cstheme="minorHAnsi"/>
          <w:color w:val="202124"/>
          <w:sz w:val="28"/>
          <w:szCs w:val="28"/>
          <w:shd w:val="clear" w:color="auto" w:fill="FFFFFF"/>
        </w:rPr>
        <w:t>já não haverá mais alunos para serem buscados por seus pais? Não seria possível a volta da entrada e saída para o período parcial dos dois p</w:t>
      </w:r>
      <w:r w:rsidRPr="00717ABD">
        <w:rPr>
          <w:rFonts w:asciiTheme="minorHAnsi" w:hAnsiTheme="minorHAnsi" w:cstheme="minorHAnsi"/>
          <w:color w:val="202124"/>
          <w:sz w:val="28"/>
          <w:szCs w:val="28"/>
          <w:shd w:val="clear" w:color="auto" w:fill="FFFFFF"/>
        </w:rPr>
        <w:t xml:space="preserve">rofessores às 07:00 </w:t>
      </w:r>
      <w:r w:rsidR="007242A2">
        <w:rPr>
          <w:rFonts w:asciiTheme="minorHAnsi" w:hAnsiTheme="minorHAnsi" w:cstheme="minorHAnsi"/>
          <w:color w:val="202124"/>
          <w:sz w:val="28"/>
          <w:szCs w:val="28"/>
          <w:shd w:val="clear" w:color="auto" w:fill="FFFFFF"/>
        </w:rPr>
        <w:t xml:space="preserve">horas </w:t>
      </w:r>
      <w:r w:rsidRPr="00717ABD">
        <w:rPr>
          <w:rFonts w:asciiTheme="minorHAnsi" w:hAnsiTheme="minorHAnsi" w:cstheme="minorHAnsi"/>
          <w:color w:val="202124"/>
          <w:sz w:val="28"/>
          <w:szCs w:val="28"/>
          <w:shd w:val="clear" w:color="auto" w:fill="FFFFFF"/>
        </w:rPr>
        <w:t>e saída às 11:30 horas</w:t>
      </w:r>
      <w:r w:rsidR="007242A2">
        <w:rPr>
          <w:rFonts w:asciiTheme="minorHAnsi" w:hAnsiTheme="minorHAnsi" w:cstheme="minorHAnsi"/>
          <w:color w:val="202124"/>
          <w:sz w:val="28"/>
          <w:szCs w:val="28"/>
          <w:shd w:val="clear" w:color="auto" w:fill="FFFFFF"/>
        </w:rPr>
        <w:t xml:space="preserve">, mesmo porque na Portaria SEMEB n° 35/2021 não há a previsão de entra às 07:30 horas e saída às 12:00 horas para os períodos parciais de </w:t>
      </w:r>
      <w:proofErr w:type="gramStart"/>
      <w:r w:rsidR="007242A2">
        <w:rPr>
          <w:rFonts w:asciiTheme="minorHAnsi" w:hAnsiTheme="minorHAnsi" w:cstheme="minorHAnsi"/>
          <w:color w:val="202124"/>
          <w:sz w:val="28"/>
          <w:szCs w:val="28"/>
          <w:shd w:val="clear" w:color="auto" w:fill="FFFFFF"/>
        </w:rPr>
        <w:t>PEF  e</w:t>
      </w:r>
      <w:proofErr w:type="gramEnd"/>
      <w:r w:rsidR="007242A2">
        <w:rPr>
          <w:rFonts w:asciiTheme="minorHAnsi" w:hAnsiTheme="minorHAnsi" w:cstheme="minorHAnsi"/>
          <w:color w:val="202124"/>
          <w:sz w:val="28"/>
          <w:szCs w:val="28"/>
          <w:shd w:val="clear" w:color="auto" w:fill="FFFFFF"/>
        </w:rPr>
        <w:t xml:space="preserve"> PEI II</w:t>
      </w:r>
      <w:r w:rsidRPr="00717ABD">
        <w:rPr>
          <w:rFonts w:asciiTheme="minorHAnsi" w:hAnsiTheme="minorHAnsi" w:cstheme="minorHAnsi"/>
          <w:color w:val="202124"/>
          <w:sz w:val="28"/>
          <w:szCs w:val="28"/>
          <w:shd w:val="clear" w:color="auto" w:fill="FFFFFF"/>
        </w:rPr>
        <w:t>?</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lastRenderedPageBreak/>
        <w:t>5- Considerando que</w:t>
      </w:r>
      <w:r w:rsidR="00CE393B">
        <w:rPr>
          <w:rFonts w:asciiTheme="minorHAnsi" w:hAnsiTheme="minorHAnsi" w:cstheme="minorHAnsi"/>
          <w:color w:val="202124"/>
          <w:sz w:val="28"/>
          <w:szCs w:val="28"/>
          <w:shd w:val="clear" w:color="auto" w:fill="FFFFFF"/>
        </w:rPr>
        <w:t xml:space="preserve"> segundo informações obtidas </w:t>
      </w:r>
      <w:proofErr w:type="gramStart"/>
      <w:r w:rsidR="00CE393B">
        <w:rPr>
          <w:rFonts w:asciiTheme="minorHAnsi" w:hAnsiTheme="minorHAnsi" w:cstheme="minorHAnsi"/>
          <w:color w:val="202124"/>
          <w:sz w:val="28"/>
          <w:szCs w:val="28"/>
          <w:shd w:val="clear" w:color="auto" w:fill="FFFFFF"/>
        </w:rPr>
        <w:t>na unidades escolares</w:t>
      </w:r>
      <w:proofErr w:type="gramEnd"/>
      <w:r w:rsidRPr="00717ABD">
        <w:rPr>
          <w:rFonts w:asciiTheme="minorHAnsi" w:hAnsiTheme="minorHAnsi" w:cstheme="minorHAnsi"/>
          <w:color w:val="202124"/>
          <w:sz w:val="28"/>
          <w:szCs w:val="28"/>
          <w:shd w:val="clear" w:color="auto" w:fill="FFFFFF"/>
        </w:rPr>
        <w:t xml:space="preserve"> foram contratadas 01 ou 02 auxiliares por unidade escolar, este número será suficiente para suprir todas as salas de aula com 30 minutos na entrada e na saída dos alunos</w:t>
      </w:r>
      <w:r w:rsidR="00CE393B">
        <w:rPr>
          <w:rFonts w:asciiTheme="minorHAnsi" w:hAnsiTheme="minorHAnsi" w:cstheme="minorHAnsi"/>
          <w:color w:val="202124"/>
          <w:sz w:val="28"/>
          <w:szCs w:val="28"/>
          <w:shd w:val="clear" w:color="auto" w:fill="FFFFFF"/>
        </w:rPr>
        <w:t xml:space="preserve"> enquanto não estiverem presentes as 02 professoras responsáveis pela sala de aula</w:t>
      </w:r>
      <w:r w:rsidRPr="00717ABD">
        <w:rPr>
          <w:rFonts w:asciiTheme="minorHAnsi" w:hAnsiTheme="minorHAnsi" w:cstheme="minorHAnsi"/>
          <w:color w:val="202124"/>
          <w:sz w:val="28"/>
          <w:szCs w:val="28"/>
          <w:shd w:val="clear" w:color="auto" w:fill="FFFFFF"/>
        </w:rPr>
        <w:t xml:space="preserve">, bem como nos 20 minutos de intervalo de cada professora? Qual a carga horaria desses auxiliares? Posteriormente será contratado </w:t>
      </w:r>
      <w:proofErr w:type="gramStart"/>
      <w:r w:rsidRPr="00717ABD">
        <w:rPr>
          <w:rFonts w:asciiTheme="minorHAnsi" w:hAnsiTheme="minorHAnsi" w:cstheme="minorHAnsi"/>
          <w:color w:val="202124"/>
          <w:sz w:val="28"/>
          <w:szCs w:val="28"/>
          <w:shd w:val="clear" w:color="auto" w:fill="FFFFFF"/>
        </w:rPr>
        <w:t>01 auxiliar</w:t>
      </w:r>
      <w:proofErr w:type="gramEnd"/>
      <w:r w:rsidRPr="00717ABD">
        <w:rPr>
          <w:rFonts w:asciiTheme="minorHAnsi" w:hAnsiTheme="minorHAnsi" w:cstheme="minorHAnsi"/>
          <w:color w:val="202124"/>
          <w:sz w:val="28"/>
          <w:szCs w:val="28"/>
          <w:shd w:val="clear" w:color="auto" w:fill="FFFFFF"/>
        </w:rPr>
        <w:t xml:space="preserve"> por sala de aula? Caso positivo </w:t>
      </w:r>
      <w:r w:rsidRPr="00717ABD">
        <w:rPr>
          <w:rFonts w:asciiTheme="minorHAnsi" w:hAnsiTheme="minorHAnsi" w:cstheme="minorHAnsi"/>
          <w:color w:val="202124"/>
          <w:sz w:val="28"/>
          <w:szCs w:val="28"/>
          <w:shd w:val="clear" w:color="auto" w:fill="FFFFFF"/>
        </w:rPr>
        <w:t>quando será?</w:t>
      </w:r>
      <w:r w:rsidR="00CE393B">
        <w:rPr>
          <w:rFonts w:asciiTheme="minorHAnsi" w:hAnsiTheme="minorHAnsi" w:cstheme="minorHAnsi"/>
          <w:color w:val="202124"/>
          <w:sz w:val="28"/>
          <w:szCs w:val="28"/>
          <w:shd w:val="clear" w:color="auto" w:fill="FFFFFF"/>
        </w:rPr>
        <w:t xml:space="preserve"> Caso já exista unidade escolar que já conte com 01 auxiliar por sala apresentar a documentação pertinente, incluindo nome, lotação e carga horaria cumprida?</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6- Gostaríamos de saber se está de acordo com a lei, os auxiliares em desempenharem f</w:t>
      </w:r>
      <w:r w:rsidRPr="00717ABD">
        <w:rPr>
          <w:rFonts w:asciiTheme="minorHAnsi" w:hAnsiTheme="minorHAnsi" w:cstheme="minorHAnsi"/>
          <w:color w:val="202124"/>
          <w:sz w:val="28"/>
          <w:szCs w:val="28"/>
          <w:shd w:val="clear" w:color="auto" w:fill="FFFFFF"/>
        </w:rPr>
        <w:t>unção de professor, cuidando das salas sozinhas e também de crianças especiais, que se alimentam com sonda inclusive, uma vez que para as auxiliares onde é exigido somente ensino médio, sem a devida formação/graduação</w:t>
      </w:r>
      <w:r w:rsidR="00184686">
        <w:rPr>
          <w:rFonts w:asciiTheme="minorHAnsi" w:hAnsiTheme="minorHAnsi" w:cstheme="minorHAnsi"/>
          <w:color w:val="202124"/>
          <w:sz w:val="28"/>
          <w:szCs w:val="28"/>
          <w:shd w:val="clear" w:color="auto" w:fill="FFFFFF"/>
        </w:rPr>
        <w:t xml:space="preserve"> e conhecimentos específicos</w:t>
      </w:r>
      <w:r w:rsidRPr="00717ABD">
        <w:rPr>
          <w:rFonts w:asciiTheme="minorHAnsi" w:hAnsiTheme="minorHAnsi" w:cstheme="minorHAnsi"/>
          <w:color w:val="202124"/>
          <w:sz w:val="28"/>
          <w:szCs w:val="28"/>
          <w:shd w:val="clear" w:color="auto" w:fill="FFFFFF"/>
        </w:rPr>
        <w:t>?</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 xml:space="preserve">7- Como </w:t>
      </w:r>
      <w:r w:rsidRPr="00717ABD">
        <w:rPr>
          <w:rFonts w:asciiTheme="minorHAnsi" w:hAnsiTheme="minorHAnsi" w:cstheme="minorHAnsi"/>
          <w:color w:val="202124"/>
          <w:sz w:val="28"/>
          <w:szCs w:val="28"/>
          <w:shd w:val="clear" w:color="auto" w:fill="FFFFFF"/>
        </w:rPr>
        <w:t xml:space="preserve">será resolvido o problema de alunos que estão matriculados em salas de aula que não correspondem a sua correta faixa etária? </w:t>
      </w:r>
    </w:p>
    <w:p w:rsidR="00767BFB" w:rsidRPr="00717ABD" w:rsidRDefault="00767BFB"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8- Porque as famílias não foram avisadas que por determinação da SEMEB as professoras terão que receber ou entregar as crianças s</w:t>
      </w:r>
      <w:r w:rsidRPr="00717ABD">
        <w:rPr>
          <w:rFonts w:asciiTheme="minorHAnsi" w:hAnsiTheme="minorHAnsi" w:cstheme="minorHAnsi"/>
          <w:color w:val="202124"/>
          <w:sz w:val="28"/>
          <w:szCs w:val="28"/>
          <w:shd w:val="clear" w:color="auto" w:fill="FFFFFF"/>
        </w:rPr>
        <w:t xml:space="preserve">ozinhas, no período de </w:t>
      </w:r>
      <w:r w:rsidR="00767BFB">
        <w:rPr>
          <w:rFonts w:asciiTheme="minorHAnsi" w:hAnsiTheme="minorHAnsi" w:cstheme="minorHAnsi"/>
          <w:color w:val="202124"/>
          <w:sz w:val="28"/>
          <w:szCs w:val="28"/>
          <w:shd w:val="clear" w:color="auto" w:fill="FFFFFF"/>
        </w:rPr>
        <w:t>30 minutos de entrada e saída dos alunos</w:t>
      </w:r>
      <w:r w:rsidRPr="00717ABD">
        <w:rPr>
          <w:rFonts w:asciiTheme="minorHAnsi" w:hAnsiTheme="minorHAnsi" w:cstheme="minorHAnsi"/>
          <w:color w:val="202124"/>
          <w:sz w:val="28"/>
          <w:szCs w:val="28"/>
          <w:shd w:val="clear" w:color="auto" w:fill="FFFFFF"/>
        </w:rPr>
        <w:t>? Não estaríamos perdendo na qualidade e na segurança do atendimento?</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sz w:val="28"/>
          <w:szCs w:val="28"/>
        </w:rPr>
      </w:pPr>
      <w:r w:rsidRPr="00717ABD">
        <w:rPr>
          <w:rFonts w:asciiTheme="minorHAnsi" w:hAnsiTheme="minorHAnsi" w:cstheme="minorHAnsi"/>
          <w:color w:val="202124"/>
          <w:sz w:val="28"/>
          <w:szCs w:val="28"/>
          <w:shd w:val="clear" w:color="auto" w:fill="FFFFFF"/>
        </w:rPr>
        <w:t xml:space="preserve">9- Se em todas as formações oferecidas pela SEMEB, os professores são orientados que a prioridade dentro da instituição é </w:t>
      </w:r>
      <w:r w:rsidRPr="00717ABD">
        <w:rPr>
          <w:rFonts w:asciiTheme="minorHAnsi" w:hAnsiTheme="minorHAnsi" w:cstheme="minorHAnsi"/>
          <w:color w:val="202124"/>
          <w:sz w:val="28"/>
          <w:szCs w:val="28"/>
          <w:shd w:val="clear" w:color="auto" w:fill="FFFFFF"/>
        </w:rPr>
        <w:t xml:space="preserve">zelar pelo </w:t>
      </w:r>
      <w:proofErr w:type="gramStart"/>
      <w:r w:rsidRPr="00717ABD">
        <w:rPr>
          <w:rFonts w:asciiTheme="minorHAnsi" w:hAnsiTheme="minorHAnsi" w:cstheme="minorHAnsi"/>
          <w:color w:val="202124"/>
          <w:sz w:val="28"/>
          <w:szCs w:val="28"/>
          <w:shd w:val="clear" w:color="auto" w:fill="FFFFFF"/>
        </w:rPr>
        <w:t>bem estar</w:t>
      </w:r>
      <w:proofErr w:type="gramEnd"/>
      <w:r w:rsidRPr="00717ABD">
        <w:rPr>
          <w:rFonts w:asciiTheme="minorHAnsi" w:hAnsiTheme="minorHAnsi" w:cstheme="minorHAnsi"/>
          <w:color w:val="202124"/>
          <w:sz w:val="28"/>
          <w:szCs w:val="28"/>
          <w:shd w:val="clear" w:color="auto" w:fill="FFFFFF"/>
        </w:rPr>
        <w:t xml:space="preserve"> da criança, onde está sendo levando em consideração esse bem estar deixando as crianças serem recepcionadas com somente uma profissional, principalmente os berçários que são crianças muito dependentes, bem como às crianças especiais?</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10- É público que a SEMEB vem fazendo estudo sobre a implantação de material didático, conhecido como apostila, ao ensino municipal. Qual foi o critério de escolha das pessoas que fazem parte do estudo desse material didático? Existem professores escolhido</w:t>
      </w:r>
      <w:r w:rsidRPr="00717ABD">
        <w:rPr>
          <w:rFonts w:asciiTheme="minorHAnsi" w:hAnsiTheme="minorHAnsi" w:cstheme="minorHAnsi"/>
          <w:color w:val="202124"/>
          <w:sz w:val="28"/>
          <w:szCs w:val="28"/>
          <w:shd w:val="clear" w:color="auto" w:fill="FFFFFF"/>
        </w:rPr>
        <w:t xml:space="preserve">s por eles mesmos em cada unidade escolar para participar dessa análise, desse procedimento? Caso negativo o que justifica </w:t>
      </w:r>
      <w:r w:rsidR="00767BFB">
        <w:rPr>
          <w:rFonts w:asciiTheme="minorHAnsi" w:hAnsiTheme="minorHAnsi" w:cstheme="minorHAnsi"/>
          <w:color w:val="202124"/>
          <w:sz w:val="28"/>
          <w:szCs w:val="28"/>
          <w:shd w:val="clear" w:color="auto" w:fill="FFFFFF"/>
        </w:rPr>
        <w:t xml:space="preserve">sua não inclusão </w:t>
      </w:r>
      <w:r w:rsidRPr="00717ABD">
        <w:rPr>
          <w:rFonts w:asciiTheme="minorHAnsi" w:hAnsiTheme="minorHAnsi" w:cstheme="minorHAnsi"/>
          <w:color w:val="202124"/>
          <w:sz w:val="28"/>
          <w:szCs w:val="28"/>
          <w:shd w:val="clear" w:color="auto" w:fill="FFFFFF"/>
        </w:rPr>
        <w:t>se são eles que estão na ponta da linha e sabem o que pode ser melhor ou pior para suas crianças?</w:t>
      </w:r>
    </w:p>
    <w:p w:rsidR="00CD4AB0" w:rsidRPr="00717ABD" w:rsidRDefault="00CD4AB0" w:rsidP="00717ABD">
      <w:pPr>
        <w:jc w:val="both"/>
        <w:rPr>
          <w:rFonts w:asciiTheme="minorHAnsi" w:hAnsiTheme="minorHAnsi" w:cstheme="minorHAnsi"/>
          <w:color w:val="202124"/>
          <w:sz w:val="28"/>
          <w:szCs w:val="28"/>
          <w:shd w:val="clear" w:color="auto" w:fill="FFFFFF"/>
        </w:rPr>
      </w:pPr>
    </w:p>
    <w:p w:rsidR="00CD4AB0" w:rsidRPr="00717ABD" w:rsidRDefault="007568CD" w:rsidP="00717ABD">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lastRenderedPageBreak/>
        <w:t>11- É obrigação d</w:t>
      </w:r>
      <w:r w:rsidRPr="00717ABD">
        <w:rPr>
          <w:rFonts w:asciiTheme="minorHAnsi" w:hAnsiTheme="minorHAnsi" w:cstheme="minorHAnsi"/>
          <w:color w:val="202124"/>
          <w:sz w:val="28"/>
          <w:szCs w:val="28"/>
          <w:shd w:val="clear" w:color="auto" w:fill="FFFFFF"/>
        </w:rPr>
        <w:t xml:space="preserve">o auxiliar docente ou do inspetor de alunos fiscalizar o horário de 20 minutos de intervalo dos professores? O que justifica essa nova função a eles determinada pela Portaria SEMEB </w:t>
      </w:r>
      <w:r w:rsidR="00880A4C">
        <w:rPr>
          <w:rFonts w:asciiTheme="minorHAnsi" w:hAnsiTheme="minorHAnsi" w:cstheme="minorHAnsi"/>
          <w:color w:val="202124"/>
          <w:sz w:val="28"/>
          <w:szCs w:val="28"/>
          <w:shd w:val="clear" w:color="auto" w:fill="FFFFFF"/>
        </w:rPr>
        <w:t xml:space="preserve">n° </w:t>
      </w:r>
      <w:r w:rsidRPr="00717ABD">
        <w:rPr>
          <w:rFonts w:asciiTheme="minorHAnsi" w:hAnsiTheme="minorHAnsi" w:cstheme="minorHAnsi"/>
          <w:color w:val="202124"/>
          <w:sz w:val="28"/>
          <w:szCs w:val="28"/>
          <w:shd w:val="clear" w:color="auto" w:fill="FFFFFF"/>
        </w:rPr>
        <w:t xml:space="preserve">35/2021? Não seria um desvio de função por não estar previsto no Edital </w:t>
      </w:r>
      <w:r w:rsidRPr="00717ABD">
        <w:rPr>
          <w:rFonts w:asciiTheme="minorHAnsi" w:hAnsiTheme="minorHAnsi" w:cstheme="minorHAnsi"/>
          <w:color w:val="202124"/>
          <w:sz w:val="28"/>
          <w:szCs w:val="28"/>
          <w:shd w:val="clear" w:color="auto" w:fill="FFFFFF"/>
        </w:rPr>
        <w:t>do Processo Seletivo ou do Concurso?</w:t>
      </w:r>
    </w:p>
    <w:p w:rsidR="00CD4AB0" w:rsidRPr="00717ABD" w:rsidRDefault="00CD4AB0" w:rsidP="00717ABD">
      <w:pPr>
        <w:jc w:val="both"/>
        <w:rPr>
          <w:rFonts w:asciiTheme="minorHAnsi" w:hAnsiTheme="minorHAnsi" w:cstheme="minorHAnsi"/>
          <w:color w:val="202124"/>
          <w:sz w:val="28"/>
          <w:szCs w:val="28"/>
          <w:shd w:val="clear" w:color="auto" w:fill="FFFFFF"/>
        </w:rPr>
      </w:pPr>
    </w:p>
    <w:p w:rsidR="00880A4C" w:rsidRPr="00717ABD" w:rsidRDefault="007568CD" w:rsidP="00880A4C">
      <w:pPr>
        <w:jc w:val="both"/>
        <w:rPr>
          <w:rFonts w:asciiTheme="minorHAnsi" w:hAnsiTheme="minorHAnsi" w:cstheme="minorHAnsi"/>
          <w:color w:val="202124"/>
          <w:sz w:val="28"/>
          <w:szCs w:val="28"/>
          <w:shd w:val="clear" w:color="auto" w:fill="FFFFFF"/>
        </w:rPr>
      </w:pPr>
      <w:r w:rsidRPr="00717ABD">
        <w:rPr>
          <w:rFonts w:asciiTheme="minorHAnsi" w:hAnsiTheme="minorHAnsi" w:cstheme="minorHAnsi"/>
          <w:color w:val="202124"/>
          <w:sz w:val="28"/>
          <w:szCs w:val="28"/>
          <w:shd w:val="clear" w:color="auto" w:fill="FFFFFF"/>
        </w:rPr>
        <w:t>12- Porque na Educação Infantil – Creche (crianças até 03 anos) não vem sendo cumprida a jornada integral prevista no §3°</w:t>
      </w:r>
      <w:r>
        <w:rPr>
          <w:rFonts w:asciiTheme="minorHAnsi" w:hAnsiTheme="minorHAnsi" w:cstheme="minorHAnsi"/>
          <w:color w:val="202124"/>
          <w:sz w:val="28"/>
          <w:szCs w:val="28"/>
          <w:shd w:val="clear" w:color="auto" w:fill="FFFFFF"/>
        </w:rPr>
        <w:t>,</w:t>
      </w:r>
      <w:r w:rsidRPr="00717ABD">
        <w:rPr>
          <w:rFonts w:asciiTheme="minorHAnsi" w:hAnsiTheme="minorHAnsi" w:cstheme="minorHAnsi"/>
          <w:color w:val="202124"/>
          <w:sz w:val="28"/>
          <w:szCs w:val="28"/>
          <w:shd w:val="clear" w:color="auto" w:fill="FFFFFF"/>
        </w:rPr>
        <w:t xml:space="preserve"> do artigo 27</w:t>
      </w:r>
      <w:r>
        <w:rPr>
          <w:rFonts w:asciiTheme="minorHAnsi" w:hAnsiTheme="minorHAnsi" w:cstheme="minorHAnsi"/>
          <w:color w:val="202124"/>
          <w:sz w:val="28"/>
          <w:szCs w:val="28"/>
          <w:shd w:val="clear" w:color="auto" w:fill="FFFFFF"/>
        </w:rPr>
        <w:t>,</w:t>
      </w:r>
      <w:r w:rsidRPr="00717ABD">
        <w:rPr>
          <w:rFonts w:asciiTheme="minorHAnsi" w:hAnsiTheme="minorHAnsi" w:cstheme="minorHAnsi"/>
          <w:color w:val="202124"/>
          <w:sz w:val="28"/>
          <w:szCs w:val="28"/>
          <w:shd w:val="clear" w:color="auto" w:fill="FFFFFF"/>
        </w:rPr>
        <w:t xml:space="preserve"> da Lei </w:t>
      </w:r>
      <w:r>
        <w:rPr>
          <w:rFonts w:asciiTheme="minorHAnsi" w:hAnsiTheme="minorHAnsi" w:cstheme="minorHAnsi"/>
          <w:color w:val="202124"/>
          <w:sz w:val="28"/>
          <w:szCs w:val="28"/>
          <w:shd w:val="clear" w:color="auto" w:fill="FFFFFF"/>
        </w:rPr>
        <w:t xml:space="preserve">Municipal n° </w:t>
      </w:r>
      <w:r w:rsidRPr="00717ABD">
        <w:rPr>
          <w:rFonts w:asciiTheme="minorHAnsi" w:hAnsiTheme="minorHAnsi" w:cstheme="minorHAnsi"/>
          <w:color w:val="202124"/>
          <w:sz w:val="28"/>
          <w:szCs w:val="28"/>
          <w:shd w:val="clear" w:color="auto" w:fill="FFFFFF"/>
        </w:rPr>
        <w:t xml:space="preserve">5060/2015? Seria para equalizar o problema de falta de vagas </w:t>
      </w:r>
      <w:r w:rsidRPr="00717ABD">
        <w:rPr>
          <w:rFonts w:asciiTheme="minorHAnsi" w:hAnsiTheme="minorHAnsi" w:cstheme="minorHAnsi"/>
          <w:color w:val="202124"/>
          <w:sz w:val="28"/>
          <w:szCs w:val="28"/>
          <w:shd w:val="clear" w:color="auto" w:fill="FFFFFF"/>
        </w:rPr>
        <w:t>para o tempo integral?</w:t>
      </w:r>
      <w:r w:rsidR="00D108FE">
        <w:rPr>
          <w:rFonts w:asciiTheme="minorHAnsi" w:hAnsiTheme="minorHAnsi" w:cstheme="minorHAnsi"/>
          <w:color w:val="202124"/>
          <w:sz w:val="28"/>
          <w:szCs w:val="28"/>
          <w:shd w:val="clear" w:color="auto" w:fill="FFFFFF"/>
        </w:rPr>
        <w:t xml:space="preserve"> Caso negativo justifique.</w:t>
      </w:r>
    </w:p>
    <w:p w:rsidR="00880A4C" w:rsidRDefault="00880A4C" w:rsidP="00717ABD">
      <w:pPr>
        <w:jc w:val="both"/>
        <w:rPr>
          <w:rFonts w:asciiTheme="minorHAnsi" w:hAnsiTheme="minorHAnsi" w:cstheme="minorHAnsi"/>
          <w:color w:val="202124"/>
          <w:sz w:val="28"/>
          <w:szCs w:val="28"/>
          <w:shd w:val="clear" w:color="auto" w:fill="FFFFFF"/>
        </w:rPr>
      </w:pPr>
    </w:p>
    <w:p w:rsidR="00CD4AB0" w:rsidRDefault="007568CD" w:rsidP="00717ABD">
      <w:pPr>
        <w:jc w:val="both"/>
        <w:rPr>
          <w:rFonts w:asciiTheme="minorHAnsi" w:hAnsiTheme="minorHAnsi" w:cstheme="minorHAnsi"/>
          <w:color w:val="202124"/>
          <w:sz w:val="28"/>
          <w:szCs w:val="28"/>
          <w:shd w:val="clear" w:color="auto" w:fill="FFFFFF"/>
        </w:rPr>
      </w:pPr>
      <w:r>
        <w:rPr>
          <w:rFonts w:asciiTheme="minorHAnsi" w:hAnsiTheme="minorHAnsi" w:cstheme="minorHAnsi"/>
          <w:color w:val="202124"/>
          <w:sz w:val="28"/>
          <w:szCs w:val="28"/>
          <w:shd w:val="clear" w:color="auto" w:fill="FFFFFF"/>
        </w:rPr>
        <w:t xml:space="preserve">13- </w:t>
      </w:r>
      <w:r w:rsidRPr="00717ABD">
        <w:rPr>
          <w:rFonts w:asciiTheme="minorHAnsi" w:hAnsiTheme="minorHAnsi" w:cstheme="minorHAnsi"/>
          <w:color w:val="202124"/>
          <w:sz w:val="28"/>
          <w:szCs w:val="28"/>
          <w:shd w:val="clear" w:color="auto" w:fill="FFFFFF"/>
        </w:rPr>
        <w:t>Qual a justificativa para ainda existirem turnos parciais na educação infantil e fundamental? Seria para equalizar o problema de falta de vagas para o tempo integral?</w:t>
      </w:r>
      <w:r>
        <w:rPr>
          <w:rFonts w:asciiTheme="minorHAnsi" w:hAnsiTheme="minorHAnsi" w:cstheme="minorHAnsi"/>
          <w:color w:val="202124"/>
          <w:sz w:val="28"/>
          <w:szCs w:val="28"/>
          <w:shd w:val="clear" w:color="auto" w:fill="FFFFFF"/>
        </w:rPr>
        <w:t xml:space="preserve"> Quando será implantado </w:t>
      </w:r>
      <w:r w:rsidR="00C45C36">
        <w:rPr>
          <w:rFonts w:asciiTheme="minorHAnsi" w:hAnsiTheme="minorHAnsi" w:cstheme="minorHAnsi"/>
          <w:color w:val="202124"/>
          <w:sz w:val="28"/>
          <w:szCs w:val="28"/>
          <w:shd w:val="clear" w:color="auto" w:fill="FFFFFF"/>
        </w:rPr>
        <w:t>o período integral em todas as unidades escolares, visando melhor aprendizagem, melhoria na qualidade da educação, universalização do atendimento escolar e formação da criança?</w:t>
      </w:r>
    </w:p>
    <w:p w:rsidR="00E56D24" w:rsidRDefault="00E56D24" w:rsidP="00717ABD">
      <w:pPr>
        <w:jc w:val="both"/>
        <w:rPr>
          <w:rFonts w:asciiTheme="minorHAnsi" w:hAnsiTheme="minorHAnsi" w:cstheme="minorHAnsi"/>
          <w:color w:val="202124"/>
          <w:sz w:val="28"/>
          <w:szCs w:val="28"/>
          <w:shd w:val="clear" w:color="auto" w:fill="FFFFFF"/>
        </w:rPr>
      </w:pPr>
    </w:p>
    <w:p w:rsidR="00C23708" w:rsidRPr="00717ABD" w:rsidRDefault="007568CD" w:rsidP="00717ABD">
      <w:pPr>
        <w:tabs>
          <w:tab w:val="left" w:pos="9360"/>
        </w:tabs>
        <w:overflowPunct w:val="0"/>
        <w:autoSpaceDE w:val="0"/>
        <w:autoSpaceDN w:val="0"/>
        <w:adjustRightInd w:val="0"/>
        <w:textAlignment w:val="baseline"/>
        <w:rPr>
          <w:rFonts w:asciiTheme="minorHAnsi" w:hAnsiTheme="minorHAnsi" w:cstheme="minorHAnsi"/>
          <w:sz w:val="28"/>
          <w:szCs w:val="28"/>
        </w:rPr>
      </w:pPr>
      <w:r w:rsidRPr="00717ABD">
        <w:rPr>
          <w:rFonts w:asciiTheme="minorHAnsi" w:hAnsiTheme="minorHAnsi" w:cstheme="minorHAnsi"/>
          <w:sz w:val="28"/>
          <w:szCs w:val="28"/>
        </w:rPr>
        <w:t>Bebedouro, Capital Nacional da Laranja,</w:t>
      </w:r>
      <w:r w:rsidR="00A4102B" w:rsidRPr="00717ABD">
        <w:rPr>
          <w:rFonts w:asciiTheme="minorHAnsi" w:hAnsiTheme="minorHAnsi" w:cstheme="minorHAnsi"/>
          <w:sz w:val="28"/>
          <w:szCs w:val="28"/>
        </w:rPr>
        <w:t xml:space="preserve"> </w:t>
      </w:r>
      <w:r w:rsidR="00C45C36">
        <w:rPr>
          <w:rFonts w:asciiTheme="minorHAnsi" w:hAnsiTheme="minorHAnsi" w:cstheme="minorHAnsi"/>
          <w:sz w:val="28"/>
          <w:szCs w:val="28"/>
        </w:rPr>
        <w:t>14 de outubro</w:t>
      </w:r>
      <w:r w:rsidR="001F0735" w:rsidRPr="00717ABD">
        <w:rPr>
          <w:rFonts w:asciiTheme="minorHAnsi" w:hAnsiTheme="minorHAnsi" w:cstheme="minorHAnsi"/>
          <w:sz w:val="28"/>
          <w:szCs w:val="28"/>
        </w:rPr>
        <w:t xml:space="preserve"> de 2021</w:t>
      </w:r>
      <w:r w:rsidRPr="00717ABD">
        <w:rPr>
          <w:rFonts w:asciiTheme="minorHAnsi" w:hAnsiTheme="minorHAnsi" w:cstheme="minorHAnsi"/>
          <w:sz w:val="28"/>
          <w:szCs w:val="28"/>
        </w:rPr>
        <w:t>.</w:t>
      </w:r>
    </w:p>
    <w:p w:rsidR="00C23708" w:rsidRPr="00717ABD" w:rsidRDefault="00C23708" w:rsidP="00717ABD">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C23708" w:rsidRPr="00717ABD" w:rsidRDefault="00C23708" w:rsidP="00717ABD">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5D1306" w:rsidRPr="00717ABD" w:rsidRDefault="005D1306" w:rsidP="00717ABD">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C23708" w:rsidRPr="00717ABD" w:rsidRDefault="007568CD" w:rsidP="00717ABD">
      <w:pPr>
        <w:jc w:val="center"/>
        <w:rPr>
          <w:rFonts w:asciiTheme="minorHAnsi" w:hAnsiTheme="minorHAnsi" w:cstheme="minorHAnsi"/>
          <w:b/>
          <w:bCs/>
          <w:sz w:val="28"/>
          <w:szCs w:val="28"/>
        </w:rPr>
      </w:pPr>
      <w:r w:rsidRPr="00717ABD">
        <w:rPr>
          <w:rFonts w:asciiTheme="minorHAnsi" w:hAnsiTheme="minorHAnsi" w:cstheme="minorHAnsi"/>
          <w:b/>
          <w:bCs/>
          <w:sz w:val="28"/>
          <w:szCs w:val="28"/>
        </w:rPr>
        <w:t xml:space="preserve">Dra. </w:t>
      </w:r>
      <w:r w:rsidR="00E52219" w:rsidRPr="00717ABD">
        <w:rPr>
          <w:rFonts w:asciiTheme="minorHAnsi" w:hAnsiTheme="minorHAnsi" w:cstheme="minorHAnsi"/>
          <w:b/>
          <w:bCs/>
          <w:sz w:val="28"/>
          <w:szCs w:val="28"/>
        </w:rPr>
        <w:t>Ivanete Cristina Xavier</w:t>
      </w:r>
    </w:p>
    <w:p w:rsidR="00BC5B86" w:rsidRPr="00717ABD" w:rsidRDefault="007568CD" w:rsidP="00717ABD">
      <w:pPr>
        <w:jc w:val="center"/>
        <w:rPr>
          <w:rFonts w:asciiTheme="minorHAnsi" w:hAnsiTheme="minorHAnsi" w:cstheme="minorHAnsi"/>
          <w:sz w:val="28"/>
          <w:szCs w:val="28"/>
        </w:rPr>
      </w:pPr>
      <w:r w:rsidRPr="00717ABD">
        <w:rPr>
          <w:rFonts w:asciiTheme="minorHAnsi" w:hAnsiTheme="minorHAnsi" w:cstheme="minorHAnsi"/>
          <w:b/>
          <w:bCs/>
          <w:sz w:val="28"/>
          <w:szCs w:val="28"/>
        </w:rPr>
        <w:t>VEREADORA LÍDER DO PSDB</w:t>
      </w:r>
    </w:p>
    <w:sectPr w:rsidR="00BC5B86" w:rsidRPr="00717ABD" w:rsidSect="004B70AC">
      <w:headerReference w:type="default" r:id="rId7"/>
      <w:footerReference w:type="default" r:id="rId8"/>
      <w:pgSz w:w="11907" w:h="16840" w:code="9"/>
      <w:pgMar w:top="2127" w:right="1134" w:bottom="1134" w:left="1701" w:header="709"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8CD" w:rsidRDefault="007568CD">
      <w:r>
        <w:separator/>
      </w:r>
    </w:p>
  </w:endnote>
  <w:endnote w:type="continuationSeparator" w:id="0">
    <w:p w:rsidR="007568CD" w:rsidRDefault="0075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97" w:rsidRPr="007B16ED" w:rsidRDefault="007568CD" w:rsidP="007B16ED">
    <w:pPr>
      <w:pStyle w:val="Rodap"/>
      <w:jc w:val="center"/>
      <w:rPr>
        <w:rFonts w:ascii="Arial" w:hAnsi="Arial" w:cs="Arial"/>
        <w:b/>
        <w:bCs/>
        <w:i/>
        <w:iCs/>
        <w:spacing w:val="6"/>
        <w:sz w:val="20"/>
        <w:szCs w:val="20"/>
      </w:rPr>
    </w:pPr>
    <w:r w:rsidRPr="007B16ED">
      <w:rPr>
        <w:rFonts w:ascii="Arial" w:hAnsi="Arial" w:cs="Arial"/>
        <w:b/>
        <w:bCs/>
        <w:i/>
        <w:iCs/>
        <w:spacing w:val="6"/>
        <w:sz w:val="20"/>
        <w:szCs w:val="20"/>
      </w:rPr>
      <w:t>“Deus Seja Louvado”</w:t>
    </w:r>
  </w:p>
  <w:p w:rsidR="00303797" w:rsidRPr="00BD3BEE" w:rsidRDefault="00303797">
    <w:pPr>
      <w:pStyle w:val="Rodap"/>
      <w:jc w:val="center"/>
      <w:rPr>
        <w:rFonts w:ascii="Arial" w:hAnsi="Arial" w:cs="Arial"/>
        <w:b/>
        <w:bCs/>
        <w:spacing w:val="6"/>
        <w:sz w:val="10"/>
      </w:rPr>
    </w:pPr>
  </w:p>
  <w:p w:rsidR="00303797" w:rsidRPr="005D1306" w:rsidRDefault="007568CD">
    <w:pPr>
      <w:pStyle w:val="Rodap"/>
      <w:jc w:val="center"/>
      <w:rPr>
        <w:rFonts w:ascii="Arial" w:hAnsi="Arial" w:cs="Arial"/>
        <w:b/>
        <w:bCs/>
        <w:spacing w:val="6"/>
        <w:sz w:val="22"/>
        <w:szCs w:val="22"/>
      </w:rPr>
    </w:pPr>
    <w:r w:rsidRPr="005D1306">
      <w:rPr>
        <w:rFonts w:ascii="Arial" w:hAnsi="Arial" w:cs="Arial"/>
        <w:b/>
        <w:bCs/>
        <w:spacing w:val="6"/>
        <w:sz w:val="22"/>
        <w:szCs w:val="22"/>
      </w:rPr>
      <w:t xml:space="preserve">RUA LUCAS EVANGELISTA, 652 – CEP 14700-425 – </w:t>
    </w:r>
    <w:r w:rsidRPr="005D1306">
      <w:rPr>
        <w:rFonts w:ascii="Arial" w:hAnsi="Arial" w:cs="Arial"/>
        <w:b/>
        <w:bCs/>
        <w:spacing w:val="6"/>
        <w:sz w:val="22"/>
        <w:szCs w:val="22"/>
      </w:rPr>
      <w:t>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8CD" w:rsidRDefault="007568CD">
      <w:r>
        <w:separator/>
      </w:r>
    </w:p>
  </w:footnote>
  <w:footnote w:type="continuationSeparator" w:id="0">
    <w:p w:rsidR="007568CD" w:rsidRDefault="00756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797" w:rsidRPr="00FB78C9" w:rsidRDefault="007568CD">
    <w:pPr>
      <w:pStyle w:val="Cabealho"/>
      <w:ind w:left="1440"/>
      <w:jc w:val="center"/>
      <w:rPr>
        <w:b/>
        <w:bCs/>
        <w:spacing w:val="20"/>
        <w:sz w:val="36"/>
        <w:szCs w:val="36"/>
        <w:u w:val="single"/>
      </w:rPr>
    </w:pPr>
    <w:r w:rsidRPr="00FB78C9">
      <w:rPr>
        <w:b/>
        <w:bCs/>
        <w:noProof/>
        <w:spacing w:val="20"/>
        <w:sz w:val="36"/>
        <w:szCs w:val="36"/>
        <w:u w:val="single"/>
      </w:rPr>
      <mc:AlternateContent>
        <mc:Choice Requires="wps">
          <w:drawing>
            <wp:anchor distT="0" distB="0" distL="114300" distR="114300" simplePos="0" relativeHeight="251658240" behindDoc="1" locked="0" layoutInCell="1" allowOverlap="1">
              <wp:simplePos x="0" y="0"/>
              <wp:positionH relativeFrom="column">
                <wp:posOffset>-212090</wp:posOffset>
              </wp:positionH>
              <wp:positionV relativeFrom="paragraph">
                <wp:posOffset>-203835</wp:posOffset>
              </wp:positionV>
              <wp:extent cx="1240790" cy="115951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797" w:rsidRDefault="007568CD">
                          <w:r>
                            <w:rPr>
                              <w:noProof/>
                            </w:rPr>
                            <w:drawing>
                              <wp:inline distT="0" distB="0" distL="0" distR="0">
                                <wp:extent cx="1047750" cy="1057275"/>
                                <wp:effectExtent l="0" t="0" r="0" b="9525"/>
                                <wp:docPr id="23643223"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08008"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2" o:spid="_x0000_s2049" type="#_x0000_t202" style="width:97.7pt;height:91.3pt;margin-top:-16.05pt;margin-left:-16.7pt;mso-height-percent:0;mso-height-relative:page;mso-width-percent:0;mso-width-relative:page;mso-wrap-distance-bottom:0;mso-wrap-distance-left:9pt;mso-wrap-distance-right:9pt;mso-wrap-distance-top:0;mso-wrap-style:square;position:absolute;visibility:visible;v-text-anchor:top;z-index:-251657216" filled="f" stroked="f">
              <v:textbox>
                <w:txbxContent>
                  <w:p w:rsidR="00303797">
                    <w:drawing>
                      <wp:inline distT="0" distB="0" distL="0" distR="0">
                        <wp:extent cx="1047750" cy="1057275"/>
                        <wp:effectExtent l="0" t="0" r="0" b="9525"/>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89680" name="Picture 1" descr="brasao pb"/>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p>
                </w:txbxContent>
              </v:textbox>
            </v:shape>
          </w:pict>
        </mc:Fallback>
      </mc:AlternateContent>
    </w:r>
    <w:r w:rsidRPr="00FB78C9">
      <w:rPr>
        <w:b/>
        <w:bCs/>
        <w:spacing w:val="20"/>
        <w:sz w:val="36"/>
        <w:szCs w:val="36"/>
        <w:u w:val="single"/>
      </w:rPr>
      <w:t>CÂMARA MUNICIPAL DE BEBEDOURO</w:t>
    </w:r>
  </w:p>
  <w:p w:rsidR="00303797" w:rsidRDefault="00303797">
    <w:pPr>
      <w:pStyle w:val="Cabealho"/>
      <w:ind w:left="1620"/>
      <w:jc w:val="center"/>
      <w:rPr>
        <w:rFonts w:ascii="Arial" w:hAnsi="Arial" w:cs="Arial"/>
        <w:sz w:val="8"/>
      </w:rPr>
    </w:pPr>
  </w:p>
  <w:p w:rsidR="00303797" w:rsidRDefault="007568CD">
    <w:pPr>
      <w:pStyle w:val="Cabealho"/>
      <w:ind w:left="1620"/>
      <w:jc w:val="center"/>
      <w:rPr>
        <w:rFonts w:ascii="Arial" w:hAnsi="Arial" w:cs="Arial"/>
        <w:sz w:val="16"/>
      </w:rPr>
    </w:pPr>
    <w:r>
      <w:rPr>
        <w:rFonts w:ascii="Arial" w:hAnsi="Arial" w:cs="Arial"/>
        <w:sz w:val="16"/>
      </w:rPr>
      <w:t xml:space="preserve">ESTADO DE SÃO PAULO </w:t>
    </w:r>
  </w:p>
  <w:p w:rsidR="00303797" w:rsidRDefault="007568CD">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B2A4D"/>
    <w:multiLevelType w:val="hybridMultilevel"/>
    <w:tmpl w:val="BCDCE4F0"/>
    <w:lvl w:ilvl="0" w:tplc="25686B9E">
      <w:start w:val="1"/>
      <w:numFmt w:val="decimal"/>
      <w:lvlText w:val="%1-"/>
      <w:lvlJc w:val="left"/>
      <w:pPr>
        <w:ind w:left="1069" w:hanging="360"/>
      </w:pPr>
      <w:rPr>
        <w:rFonts w:hint="default"/>
      </w:rPr>
    </w:lvl>
    <w:lvl w:ilvl="1" w:tplc="24927810" w:tentative="1">
      <w:start w:val="1"/>
      <w:numFmt w:val="lowerLetter"/>
      <w:lvlText w:val="%2."/>
      <w:lvlJc w:val="left"/>
      <w:pPr>
        <w:ind w:left="1789" w:hanging="360"/>
      </w:pPr>
    </w:lvl>
    <w:lvl w:ilvl="2" w:tplc="610A2844" w:tentative="1">
      <w:start w:val="1"/>
      <w:numFmt w:val="lowerRoman"/>
      <w:lvlText w:val="%3."/>
      <w:lvlJc w:val="right"/>
      <w:pPr>
        <w:ind w:left="2509" w:hanging="180"/>
      </w:pPr>
    </w:lvl>
    <w:lvl w:ilvl="3" w:tplc="36827424" w:tentative="1">
      <w:start w:val="1"/>
      <w:numFmt w:val="decimal"/>
      <w:lvlText w:val="%4."/>
      <w:lvlJc w:val="left"/>
      <w:pPr>
        <w:ind w:left="3229" w:hanging="360"/>
      </w:pPr>
    </w:lvl>
    <w:lvl w:ilvl="4" w:tplc="1D22F304" w:tentative="1">
      <w:start w:val="1"/>
      <w:numFmt w:val="lowerLetter"/>
      <w:lvlText w:val="%5."/>
      <w:lvlJc w:val="left"/>
      <w:pPr>
        <w:ind w:left="3949" w:hanging="360"/>
      </w:pPr>
    </w:lvl>
    <w:lvl w:ilvl="5" w:tplc="8D50C2D6" w:tentative="1">
      <w:start w:val="1"/>
      <w:numFmt w:val="lowerRoman"/>
      <w:lvlText w:val="%6."/>
      <w:lvlJc w:val="right"/>
      <w:pPr>
        <w:ind w:left="4669" w:hanging="180"/>
      </w:pPr>
    </w:lvl>
    <w:lvl w:ilvl="6" w:tplc="097C4E3A" w:tentative="1">
      <w:start w:val="1"/>
      <w:numFmt w:val="decimal"/>
      <w:lvlText w:val="%7."/>
      <w:lvlJc w:val="left"/>
      <w:pPr>
        <w:ind w:left="5389" w:hanging="360"/>
      </w:pPr>
    </w:lvl>
    <w:lvl w:ilvl="7" w:tplc="60CA9912" w:tentative="1">
      <w:start w:val="1"/>
      <w:numFmt w:val="lowerLetter"/>
      <w:lvlText w:val="%8."/>
      <w:lvlJc w:val="left"/>
      <w:pPr>
        <w:ind w:left="6109" w:hanging="360"/>
      </w:pPr>
    </w:lvl>
    <w:lvl w:ilvl="8" w:tplc="BA3AB114" w:tentative="1">
      <w:start w:val="1"/>
      <w:numFmt w:val="lowerRoman"/>
      <w:lvlText w:val="%9."/>
      <w:lvlJc w:val="right"/>
      <w:pPr>
        <w:ind w:left="6829" w:hanging="180"/>
      </w:pPr>
    </w:lvl>
  </w:abstractNum>
  <w:abstractNum w:abstractNumId="1" w15:restartNumberingAfterBreak="0">
    <w:nsid w:val="76DE04B5"/>
    <w:multiLevelType w:val="hybridMultilevel"/>
    <w:tmpl w:val="984AB984"/>
    <w:lvl w:ilvl="0" w:tplc="30186EAC">
      <w:start w:val="1"/>
      <w:numFmt w:val="decimal"/>
      <w:lvlText w:val="%1-"/>
      <w:lvlJc w:val="left"/>
      <w:pPr>
        <w:ind w:left="720" w:hanging="360"/>
      </w:pPr>
      <w:rPr>
        <w:rFonts w:hint="default"/>
      </w:rPr>
    </w:lvl>
    <w:lvl w:ilvl="1" w:tplc="30D833D4" w:tentative="1">
      <w:start w:val="1"/>
      <w:numFmt w:val="lowerLetter"/>
      <w:lvlText w:val="%2."/>
      <w:lvlJc w:val="left"/>
      <w:pPr>
        <w:ind w:left="1440" w:hanging="360"/>
      </w:pPr>
    </w:lvl>
    <w:lvl w:ilvl="2" w:tplc="9C6EC5A4" w:tentative="1">
      <w:start w:val="1"/>
      <w:numFmt w:val="lowerRoman"/>
      <w:lvlText w:val="%3."/>
      <w:lvlJc w:val="right"/>
      <w:pPr>
        <w:ind w:left="2160" w:hanging="180"/>
      </w:pPr>
    </w:lvl>
    <w:lvl w:ilvl="3" w:tplc="B16868BC" w:tentative="1">
      <w:start w:val="1"/>
      <w:numFmt w:val="decimal"/>
      <w:lvlText w:val="%4."/>
      <w:lvlJc w:val="left"/>
      <w:pPr>
        <w:ind w:left="2880" w:hanging="360"/>
      </w:pPr>
    </w:lvl>
    <w:lvl w:ilvl="4" w:tplc="8D8CD23C" w:tentative="1">
      <w:start w:val="1"/>
      <w:numFmt w:val="lowerLetter"/>
      <w:lvlText w:val="%5."/>
      <w:lvlJc w:val="left"/>
      <w:pPr>
        <w:ind w:left="3600" w:hanging="360"/>
      </w:pPr>
    </w:lvl>
    <w:lvl w:ilvl="5" w:tplc="D6EEE1BA" w:tentative="1">
      <w:start w:val="1"/>
      <w:numFmt w:val="lowerRoman"/>
      <w:lvlText w:val="%6."/>
      <w:lvlJc w:val="right"/>
      <w:pPr>
        <w:ind w:left="4320" w:hanging="180"/>
      </w:pPr>
    </w:lvl>
    <w:lvl w:ilvl="6" w:tplc="186E933E" w:tentative="1">
      <w:start w:val="1"/>
      <w:numFmt w:val="decimal"/>
      <w:lvlText w:val="%7."/>
      <w:lvlJc w:val="left"/>
      <w:pPr>
        <w:ind w:left="5040" w:hanging="360"/>
      </w:pPr>
    </w:lvl>
    <w:lvl w:ilvl="7" w:tplc="49665F9A" w:tentative="1">
      <w:start w:val="1"/>
      <w:numFmt w:val="lowerLetter"/>
      <w:lvlText w:val="%8."/>
      <w:lvlJc w:val="left"/>
      <w:pPr>
        <w:ind w:left="5760" w:hanging="360"/>
      </w:pPr>
    </w:lvl>
    <w:lvl w:ilvl="8" w:tplc="0E3446B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08"/>
    <w:rsid w:val="000134FB"/>
    <w:rsid w:val="00063142"/>
    <w:rsid w:val="001120C7"/>
    <w:rsid w:val="00184686"/>
    <w:rsid w:val="001975FF"/>
    <w:rsid w:val="001C36D7"/>
    <w:rsid w:val="001F0735"/>
    <w:rsid w:val="00210CB2"/>
    <w:rsid w:val="00250F39"/>
    <w:rsid w:val="00303797"/>
    <w:rsid w:val="003801F8"/>
    <w:rsid w:val="003B2CF3"/>
    <w:rsid w:val="00447CE3"/>
    <w:rsid w:val="0045490A"/>
    <w:rsid w:val="00461BF4"/>
    <w:rsid w:val="004D6F27"/>
    <w:rsid w:val="005D07EF"/>
    <w:rsid w:val="005D1306"/>
    <w:rsid w:val="00717ABD"/>
    <w:rsid w:val="007242A2"/>
    <w:rsid w:val="007568CD"/>
    <w:rsid w:val="00760F23"/>
    <w:rsid w:val="00767BFB"/>
    <w:rsid w:val="007B16ED"/>
    <w:rsid w:val="00854B42"/>
    <w:rsid w:val="00856145"/>
    <w:rsid w:val="00880A4C"/>
    <w:rsid w:val="00903007"/>
    <w:rsid w:val="009036CD"/>
    <w:rsid w:val="00912915"/>
    <w:rsid w:val="00965FC6"/>
    <w:rsid w:val="009A603F"/>
    <w:rsid w:val="00A4102B"/>
    <w:rsid w:val="00A458FB"/>
    <w:rsid w:val="00AD74E5"/>
    <w:rsid w:val="00B24BF2"/>
    <w:rsid w:val="00BC5B86"/>
    <w:rsid w:val="00BD3BEE"/>
    <w:rsid w:val="00BE4DCB"/>
    <w:rsid w:val="00C131F5"/>
    <w:rsid w:val="00C23708"/>
    <w:rsid w:val="00C45C36"/>
    <w:rsid w:val="00CA55B8"/>
    <w:rsid w:val="00CD4AB0"/>
    <w:rsid w:val="00CE393B"/>
    <w:rsid w:val="00D05275"/>
    <w:rsid w:val="00D108FE"/>
    <w:rsid w:val="00D576C1"/>
    <w:rsid w:val="00DC344E"/>
    <w:rsid w:val="00DC475F"/>
    <w:rsid w:val="00DE4C6C"/>
    <w:rsid w:val="00E16DD8"/>
    <w:rsid w:val="00E24E1E"/>
    <w:rsid w:val="00E52219"/>
    <w:rsid w:val="00E56D24"/>
    <w:rsid w:val="00E764D3"/>
    <w:rsid w:val="00EB3163"/>
    <w:rsid w:val="00ED563F"/>
    <w:rsid w:val="00EE55FE"/>
    <w:rsid w:val="00EE5EC5"/>
    <w:rsid w:val="00F5485A"/>
    <w:rsid w:val="00F54E8B"/>
    <w:rsid w:val="00FB36EA"/>
    <w:rsid w:val="00FB78C9"/>
    <w:rsid w:val="00FB7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95B02-B18B-444C-8EE5-2F0411FA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70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23708"/>
    <w:pPr>
      <w:tabs>
        <w:tab w:val="center" w:pos="4419"/>
        <w:tab w:val="right" w:pos="8838"/>
      </w:tabs>
    </w:pPr>
  </w:style>
  <w:style w:type="character" w:customStyle="1" w:styleId="CabealhoChar">
    <w:name w:val="Cabeçalho Char"/>
    <w:basedOn w:val="Fontepargpadro"/>
    <w:link w:val="Cabealho"/>
    <w:rsid w:val="00C23708"/>
    <w:rPr>
      <w:rFonts w:ascii="Times New Roman" w:eastAsia="Times New Roman" w:hAnsi="Times New Roman" w:cs="Times New Roman"/>
      <w:sz w:val="24"/>
      <w:szCs w:val="24"/>
      <w:lang w:eastAsia="pt-BR"/>
    </w:rPr>
  </w:style>
  <w:style w:type="paragraph" w:styleId="Rodap">
    <w:name w:val="footer"/>
    <w:basedOn w:val="Normal"/>
    <w:link w:val="RodapChar"/>
    <w:rsid w:val="00C23708"/>
    <w:pPr>
      <w:tabs>
        <w:tab w:val="center" w:pos="4419"/>
        <w:tab w:val="right" w:pos="8838"/>
      </w:tabs>
    </w:pPr>
  </w:style>
  <w:style w:type="character" w:customStyle="1" w:styleId="RodapChar">
    <w:name w:val="Rodapé Char"/>
    <w:basedOn w:val="Fontepargpadro"/>
    <w:link w:val="Rodap"/>
    <w:rsid w:val="00C23708"/>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B3163"/>
    <w:pPr>
      <w:ind w:left="720"/>
      <w:contextualSpacing/>
    </w:pPr>
  </w:style>
  <w:style w:type="character" w:customStyle="1" w:styleId="hgkelc">
    <w:name w:val="hgkelc"/>
    <w:basedOn w:val="Fontepargpadro"/>
    <w:rsid w:val="00CD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1158</Words>
  <Characters>6258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lidiane</cp:lastModifiedBy>
  <cp:revision>20</cp:revision>
  <dcterms:created xsi:type="dcterms:W3CDTF">2021-10-14T12:22:00Z</dcterms:created>
  <dcterms:modified xsi:type="dcterms:W3CDTF">2021-10-14T15:17:00Z</dcterms:modified>
</cp:coreProperties>
</file>