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AF21D8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460275">
        <w:rPr>
          <w:rFonts w:asciiTheme="minorHAnsi" w:hAnsiTheme="minorHAnsi" w:cstheme="minorHAnsi"/>
          <w:b/>
          <w:sz w:val="28"/>
          <w:szCs w:val="28"/>
          <w:u w:val="single"/>
        </w:rPr>
        <w:t xml:space="preserve"> 99</w:t>
      </w: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AF21D8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Default="00AF21D8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</w:t>
      </w:r>
      <w:r w:rsidR="000A3915">
        <w:rPr>
          <w:rFonts w:asciiTheme="minorHAnsi" w:hAnsiTheme="minorHAnsi" w:cstheme="minorHAnsi"/>
          <w:sz w:val="28"/>
          <w:szCs w:val="28"/>
        </w:rPr>
        <w:t>o fato noticiado amplamente nas redes sociais com relação a situação tida com irregular da empresa Cris Rodas, com relação ao EIV – Estudo de Impacto de Vizinhança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1630EA" w:rsidRDefault="001630EA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630EA" w:rsidRDefault="00AF21D8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E16D2">
        <w:rPr>
          <w:rFonts w:asciiTheme="minorHAnsi" w:hAnsiTheme="minorHAnsi" w:cstheme="minorHAnsi"/>
          <w:sz w:val="28"/>
          <w:szCs w:val="28"/>
        </w:rPr>
        <w:t xml:space="preserve">ainda existem indagações </w:t>
      </w:r>
      <w:r w:rsidR="000A3915">
        <w:rPr>
          <w:rFonts w:asciiTheme="minorHAnsi" w:hAnsiTheme="minorHAnsi" w:cstheme="minorHAnsi"/>
          <w:sz w:val="28"/>
          <w:szCs w:val="28"/>
        </w:rPr>
        <w:t>acerca da exigência e dispensa com relação ao EIV – Estudo de Impacto de Vizinhança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966FD0" w:rsidRDefault="00966FD0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66FD0" w:rsidRPr="00966FD0" w:rsidRDefault="00AF21D8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966FD0">
        <w:rPr>
          <w:rFonts w:asciiTheme="minorHAnsi" w:hAnsiTheme="minorHAnsi" w:cstheme="minorHAnsi"/>
          <w:sz w:val="28"/>
          <w:szCs w:val="28"/>
        </w:rPr>
        <w:t xml:space="preserve"> que</w:t>
      </w:r>
      <w:r w:rsidRPr="00966FD0">
        <w:rPr>
          <w:rStyle w:val="hgkelc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A3915">
        <w:rPr>
          <w:rStyle w:val="hgkelc"/>
          <w:rFonts w:asciiTheme="minorHAnsi" w:hAnsiTheme="minorHAnsi" w:cstheme="minorHAnsi"/>
          <w:sz w:val="28"/>
          <w:szCs w:val="28"/>
        </w:rPr>
        <w:t xml:space="preserve">o Plano Diretor prevê especificamente no artigo 76 </w:t>
      </w:r>
      <w:r w:rsidR="000A3915">
        <w:rPr>
          <w:rFonts w:asciiTheme="minorHAnsi" w:hAnsiTheme="minorHAnsi" w:cstheme="minorHAnsi"/>
          <w:sz w:val="28"/>
          <w:szCs w:val="28"/>
        </w:rPr>
        <w:t>o EIV – Estudo de Impacto de Vizinhança, e apresentação de Relatório de Impacto de Vizinhança</w:t>
      </w:r>
      <w:r w:rsidR="00833AB3">
        <w:rPr>
          <w:rFonts w:asciiTheme="minorHAnsi" w:hAnsiTheme="minorHAnsi" w:cstheme="minorHAnsi"/>
          <w:sz w:val="28"/>
          <w:szCs w:val="28"/>
        </w:rPr>
        <w:t xml:space="preserve"> –</w:t>
      </w:r>
      <w:r w:rsidR="000A3915">
        <w:rPr>
          <w:rFonts w:asciiTheme="minorHAnsi" w:hAnsiTheme="minorHAnsi" w:cstheme="minorHAnsi"/>
          <w:sz w:val="28"/>
          <w:szCs w:val="28"/>
        </w:rPr>
        <w:t xml:space="preserve"> RIV</w:t>
      </w:r>
      <w:r w:rsidR="00833AB3">
        <w:rPr>
          <w:rFonts w:asciiTheme="minorHAnsi" w:hAnsiTheme="minorHAnsi" w:cstheme="minorHAnsi"/>
          <w:sz w:val="28"/>
          <w:szCs w:val="28"/>
        </w:rPr>
        <w:t xml:space="preserve"> para atividades industriais ou potencialmente incômodas.</w:t>
      </w:r>
    </w:p>
    <w:p w:rsidR="00EA1022" w:rsidRPr="00966FD0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9915DE" w:rsidRDefault="00AF21D8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</w:t>
      </w:r>
      <w:r w:rsidRPr="00EA1022">
        <w:rPr>
          <w:rFonts w:asciiTheme="minorHAnsi" w:hAnsiTheme="minorHAnsi" w:cstheme="minorHAnsi"/>
          <w:b/>
          <w:sz w:val="28"/>
          <w:szCs w:val="28"/>
        </w:rPr>
        <w:t xml:space="preserve"> regimentais</w:t>
      </w:r>
      <w:r w:rsidRPr="00EA1022">
        <w:rPr>
          <w:rFonts w:asciiTheme="minorHAnsi" w:hAnsiTheme="minorHAnsi" w:cstheme="minorHAnsi"/>
          <w:sz w:val="28"/>
          <w:szCs w:val="28"/>
        </w:rPr>
        <w:t xml:space="preserve">, que oficie 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>o Exmo. Senhor Prefeito Municipal</w:t>
      </w:r>
      <w:r w:rsidRPr="00EA1022">
        <w:rPr>
          <w:rFonts w:asciiTheme="minorHAnsi" w:hAnsiTheme="minorHAnsi" w:cstheme="minorHAnsi"/>
          <w:sz w:val="28"/>
          <w:szCs w:val="28"/>
        </w:rPr>
        <w:t xml:space="preserve">, Lucas Gibin Seren, </w:t>
      </w:r>
      <w:r w:rsidR="009915DE" w:rsidRPr="009915DE">
        <w:rPr>
          <w:rFonts w:asciiTheme="minorHAnsi" w:hAnsiTheme="minorHAnsi" w:cstheme="minorHAnsi"/>
          <w:b/>
          <w:bCs/>
          <w:sz w:val="28"/>
          <w:szCs w:val="28"/>
        </w:rPr>
        <w:t>e à diretora do Departamento de Meio Ambiente</w:t>
      </w:r>
      <w:r w:rsidR="009915DE">
        <w:rPr>
          <w:rFonts w:asciiTheme="minorHAnsi" w:hAnsiTheme="minorHAnsi" w:cstheme="minorHAnsi"/>
          <w:sz w:val="28"/>
          <w:szCs w:val="28"/>
        </w:rPr>
        <w:t xml:space="preserve">, </w:t>
      </w:r>
      <w:r w:rsidR="009915DE" w:rsidRPr="009915DE">
        <w:rPr>
          <w:rFonts w:asciiTheme="minorHAnsi" w:hAnsiTheme="minorHAnsi" w:cstheme="minorHAnsi"/>
          <w:sz w:val="28"/>
          <w:szCs w:val="28"/>
        </w:rPr>
        <w:t xml:space="preserve">Sra. Angela Maria Macuco do Prado Brunelli, </w:t>
      </w:r>
      <w:r w:rsidRPr="009915DE">
        <w:rPr>
          <w:rFonts w:asciiTheme="minorHAnsi" w:hAnsiTheme="minorHAnsi" w:cstheme="minorHAnsi"/>
          <w:sz w:val="28"/>
          <w:szCs w:val="28"/>
        </w:rPr>
        <w:t xml:space="preserve">para que </w:t>
      </w:r>
      <w:r w:rsidR="00DE57E6" w:rsidRPr="009915DE">
        <w:rPr>
          <w:rFonts w:asciiTheme="minorHAnsi" w:hAnsiTheme="minorHAnsi" w:cstheme="minorHAnsi"/>
          <w:sz w:val="28"/>
          <w:szCs w:val="28"/>
        </w:rPr>
        <w:t>responda</w:t>
      </w:r>
      <w:r w:rsidR="009915DE">
        <w:rPr>
          <w:rFonts w:asciiTheme="minorHAnsi" w:hAnsiTheme="minorHAnsi" w:cstheme="minorHAnsi"/>
          <w:sz w:val="28"/>
          <w:szCs w:val="28"/>
        </w:rPr>
        <w:t>m</w:t>
      </w:r>
      <w:r w:rsidR="00DE57E6" w:rsidRPr="009915DE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0A3915" w:rsidRPr="00BA4425" w:rsidRDefault="00AF21D8" w:rsidP="000A391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915DE">
        <w:rPr>
          <w:rFonts w:asciiTheme="minorHAnsi" w:hAnsiTheme="minorHAnsi" w:cstheme="minorHAnsi"/>
          <w:sz w:val="28"/>
          <w:szCs w:val="28"/>
        </w:rPr>
        <w:t xml:space="preserve">Qual </w:t>
      </w:r>
      <w:r w:rsidR="00C229E3" w:rsidRPr="009915DE">
        <w:rPr>
          <w:rFonts w:asciiTheme="minorHAnsi" w:hAnsiTheme="minorHAnsi" w:cstheme="minorHAnsi"/>
          <w:sz w:val="28"/>
          <w:szCs w:val="28"/>
        </w:rPr>
        <w:t>o número de empr</w:t>
      </w:r>
      <w:r w:rsidR="00C229E3">
        <w:rPr>
          <w:rFonts w:asciiTheme="minorHAnsi" w:hAnsiTheme="minorHAnsi" w:cstheme="minorHAnsi"/>
          <w:sz w:val="28"/>
          <w:szCs w:val="28"/>
        </w:rPr>
        <w:t>esas que necessitam ou pendem de apresentação do EIV – Estudo de Impacto de Vizinhança, e apresentação de Relatório de Impacto de Vizinhança- RIV no município?</w:t>
      </w:r>
    </w:p>
    <w:p w:rsidR="00BA4425" w:rsidRDefault="00AF21D8" w:rsidP="00BA442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 empresas localizadas nos Distritos Industriais necessitam do EIV – Estudo de Impacto de Vizinhança, e apresentação de Relatório de Impacto de Vizinhança- RIV?</w:t>
      </w:r>
    </w:p>
    <w:p w:rsidR="00E31195" w:rsidRDefault="00AF21D8" w:rsidP="00BA442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depois de instaladas as empresas nos Distrito Industrias é autorizado pelo Município a instalação de bairro residencial ao redor daquela área é exigido EIV – Estudo de Impacto de Vizinhança, e apresentação de Relatório de Impacto de Vizinhança- RIV? Qua</w:t>
      </w:r>
      <w:r>
        <w:rPr>
          <w:rFonts w:asciiTheme="minorHAnsi" w:hAnsiTheme="minorHAnsi" w:cstheme="minorHAnsi"/>
          <w:sz w:val="28"/>
          <w:szCs w:val="28"/>
        </w:rPr>
        <w:t>l a justificativa?</w:t>
      </w:r>
    </w:p>
    <w:p w:rsidR="00C229E3" w:rsidRDefault="00AF21D8" w:rsidP="00BA442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Quantos EIV – Estudo de Impacto de Vizinhança, e apresentação de Relatório de Impacto de Vizinhança- RIV</w:t>
      </w:r>
      <w:r w:rsidR="009915DE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foram solicitados e apresentados desde o ano de 2017</w:t>
      </w:r>
      <w:r w:rsidR="009915DE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quando entrou em vigência o </w:t>
      </w:r>
      <w:r>
        <w:rPr>
          <w:rFonts w:asciiTheme="minorHAnsi" w:hAnsiTheme="minorHAnsi" w:cstheme="minorHAnsi"/>
          <w:sz w:val="28"/>
          <w:szCs w:val="28"/>
        </w:rPr>
        <w:lastRenderedPageBreak/>
        <w:t>Plano Diretor?</w:t>
      </w:r>
      <w:r w:rsidR="00E31195">
        <w:rPr>
          <w:rFonts w:asciiTheme="minorHAnsi" w:hAnsiTheme="minorHAnsi" w:cstheme="minorHAnsi"/>
          <w:sz w:val="28"/>
          <w:szCs w:val="28"/>
        </w:rPr>
        <w:t xml:space="preserve"> Empresas instaladas em data anterior ao ano de 2017 também tiveram que cumprir está exigência? Quantas e quais empresas? </w:t>
      </w:r>
      <w:r w:rsidR="00172837">
        <w:rPr>
          <w:rFonts w:asciiTheme="minorHAnsi" w:hAnsiTheme="minorHAnsi" w:cstheme="minorHAnsi"/>
          <w:sz w:val="28"/>
          <w:szCs w:val="28"/>
        </w:rPr>
        <w:t>Alguma empresa a</w:t>
      </w:r>
      <w:r w:rsidR="00E31195">
        <w:rPr>
          <w:rFonts w:asciiTheme="minorHAnsi" w:hAnsiTheme="minorHAnsi" w:cstheme="minorHAnsi"/>
          <w:sz w:val="28"/>
          <w:szCs w:val="28"/>
        </w:rPr>
        <w:t>inda pende de apresentação dessa documentação?</w:t>
      </w:r>
    </w:p>
    <w:p w:rsidR="00C229E3" w:rsidRDefault="00AF21D8" w:rsidP="00BA442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algum cadastro de profissionais habilitados no município para a confecção do EIV – Estudo de Impact</w:t>
      </w:r>
      <w:r>
        <w:rPr>
          <w:rFonts w:asciiTheme="minorHAnsi" w:hAnsiTheme="minorHAnsi" w:cstheme="minorHAnsi"/>
          <w:sz w:val="28"/>
          <w:szCs w:val="28"/>
        </w:rPr>
        <w:t>o de Vizinhança, e apresentação de Relatório de Impacto de Vizinhança- RIV? Caso positivos quais os nomes ou</w:t>
      </w:r>
      <w:r w:rsidR="009915DE">
        <w:rPr>
          <w:rFonts w:asciiTheme="minorHAnsi" w:hAnsiTheme="minorHAnsi" w:cstheme="minorHAnsi"/>
          <w:sz w:val="28"/>
          <w:szCs w:val="28"/>
        </w:rPr>
        <w:t xml:space="preserve"> o</w:t>
      </w:r>
      <w:r>
        <w:rPr>
          <w:rFonts w:asciiTheme="minorHAnsi" w:hAnsiTheme="minorHAnsi" w:cstheme="minorHAnsi"/>
          <w:sz w:val="28"/>
          <w:szCs w:val="28"/>
        </w:rPr>
        <w:t xml:space="preserve"> cadastro desses profissionais?</w:t>
      </w:r>
    </w:p>
    <w:p w:rsidR="00172837" w:rsidRDefault="00AF21D8" w:rsidP="00BA442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Os novos condomínios do município também precisam apresentar EIV – Estudo de Impacto de Vizinhança, e apresentação</w:t>
      </w:r>
      <w:r>
        <w:rPr>
          <w:rFonts w:asciiTheme="minorHAnsi" w:hAnsiTheme="minorHAnsi" w:cstheme="minorHAnsi"/>
          <w:sz w:val="28"/>
          <w:szCs w:val="28"/>
        </w:rPr>
        <w:t xml:space="preserve"> de Relatório de Impacto de Vizinhança- RIV? Caso positivo qual a documentação exigida? Qual a situação dessa documentação?</w:t>
      </w:r>
    </w:p>
    <w:p w:rsidR="00C229E3" w:rsidRPr="00833AB3" w:rsidRDefault="00AF21D8" w:rsidP="00833AB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as cópias de todos os EIV – Estudo de Impacto de Vizinhança, e apresentação de Relatório de Impacto de Vizinhança- RIV</w:t>
      </w:r>
      <w:r w:rsidR="00833AB3">
        <w:rPr>
          <w:rFonts w:asciiTheme="minorHAnsi" w:hAnsiTheme="minorHAnsi" w:cstheme="minorHAnsi"/>
          <w:sz w:val="28"/>
          <w:szCs w:val="28"/>
        </w:rPr>
        <w:t xml:space="preserve"> realizados</w:t>
      </w:r>
      <w:r>
        <w:rPr>
          <w:rFonts w:asciiTheme="minorHAnsi" w:hAnsiTheme="minorHAnsi" w:cstheme="minorHAnsi"/>
          <w:sz w:val="28"/>
          <w:szCs w:val="28"/>
        </w:rPr>
        <w:t xml:space="preserve"> desde o ano de 2017 quando entrou em vigência o Plano Diretor.</w:t>
      </w:r>
    </w:p>
    <w:p w:rsidR="00EA1022" w:rsidRPr="00EA1022" w:rsidRDefault="00EA1022" w:rsidP="00EA102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AF21D8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BC1009">
        <w:rPr>
          <w:rFonts w:asciiTheme="minorHAnsi" w:hAnsiTheme="minorHAnsi" w:cstheme="minorHAnsi"/>
          <w:sz w:val="28"/>
          <w:szCs w:val="28"/>
        </w:rPr>
        <w:t>14 de junho de 2021</w:t>
      </w:r>
      <w:r w:rsidRPr="00EA1022">
        <w:rPr>
          <w:rFonts w:asciiTheme="minorHAnsi" w:hAnsiTheme="minorHAnsi" w:cstheme="minorHAnsi"/>
          <w:sz w:val="28"/>
          <w:szCs w:val="28"/>
        </w:rPr>
        <w:t>.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AF21D8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EA1022" w:rsidRDefault="00AF21D8" w:rsidP="001B1DE4">
      <w:pPr>
        <w:jc w:val="center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p w:rsidR="00A7786D" w:rsidRPr="00EA1022" w:rsidRDefault="00A7786D">
      <w:pPr>
        <w:rPr>
          <w:rFonts w:asciiTheme="minorHAnsi" w:hAnsiTheme="minorHAnsi" w:cstheme="minorHAnsi"/>
          <w:sz w:val="28"/>
          <w:szCs w:val="28"/>
        </w:rPr>
      </w:pPr>
    </w:p>
    <w:sectPr w:rsidR="00A7786D" w:rsidRPr="00EA1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1D8" w:rsidRDefault="00AF21D8">
      <w:r>
        <w:separator/>
      </w:r>
    </w:p>
  </w:endnote>
  <w:endnote w:type="continuationSeparator" w:id="0">
    <w:p w:rsidR="00AF21D8" w:rsidRDefault="00AF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AF21D8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AF21D8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1D8" w:rsidRDefault="00AF21D8">
      <w:r>
        <w:separator/>
      </w:r>
    </w:p>
  </w:footnote>
  <w:footnote w:type="continuationSeparator" w:id="0">
    <w:p w:rsidR="00AF21D8" w:rsidRDefault="00AF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AF21D8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AF21D8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7354299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7183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3311153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AF21D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AF21D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D62AB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A361188" w:tentative="1">
      <w:start w:val="1"/>
      <w:numFmt w:val="lowerLetter"/>
      <w:lvlText w:val="%2."/>
      <w:lvlJc w:val="left"/>
      <w:pPr>
        <w:ind w:left="1440" w:hanging="360"/>
      </w:pPr>
    </w:lvl>
    <w:lvl w:ilvl="2" w:tplc="FB885682" w:tentative="1">
      <w:start w:val="1"/>
      <w:numFmt w:val="lowerRoman"/>
      <w:lvlText w:val="%3."/>
      <w:lvlJc w:val="right"/>
      <w:pPr>
        <w:ind w:left="2160" w:hanging="180"/>
      </w:pPr>
    </w:lvl>
    <w:lvl w:ilvl="3" w:tplc="10F83E6A" w:tentative="1">
      <w:start w:val="1"/>
      <w:numFmt w:val="decimal"/>
      <w:lvlText w:val="%4."/>
      <w:lvlJc w:val="left"/>
      <w:pPr>
        <w:ind w:left="2880" w:hanging="360"/>
      </w:pPr>
    </w:lvl>
    <w:lvl w:ilvl="4" w:tplc="F75E9B48" w:tentative="1">
      <w:start w:val="1"/>
      <w:numFmt w:val="lowerLetter"/>
      <w:lvlText w:val="%5."/>
      <w:lvlJc w:val="left"/>
      <w:pPr>
        <w:ind w:left="3600" w:hanging="360"/>
      </w:pPr>
    </w:lvl>
    <w:lvl w:ilvl="5" w:tplc="9BF803CE" w:tentative="1">
      <w:start w:val="1"/>
      <w:numFmt w:val="lowerRoman"/>
      <w:lvlText w:val="%6."/>
      <w:lvlJc w:val="right"/>
      <w:pPr>
        <w:ind w:left="4320" w:hanging="180"/>
      </w:pPr>
    </w:lvl>
    <w:lvl w:ilvl="6" w:tplc="5EAEC12A" w:tentative="1">
      <w:start w:val="1"/>
      <w:numFmt w:val="decimal"/>
      <w:lvlText w:val="%7."/>
      <w:lvlJc w:val="left"/>
      <w:pPr>
        <w:ind w:left="5040" w:hanging="360"/>
      </w:pPr>
    </w:lvl>
    <w:lvl w:ilvl="7" w:tplc="1F6495D0" w:tentative="1">
      <w:start w:val="1"/>
      <w:numFmt w:val="lowerLetter"/>
      <w:lvlText w:val="%8."/>
      <w:lvlJc w:val="left"/>
      <w:pPr>
        <w:ind w:left="5760" w:hanging="360"/>
      </w:pPr>
    </w:lvl>
    <w:lvl w:ilvl="8" w:tplc="CD20E8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A3915"/>
    <w:rsid w:val="001560A6"/>
    <w:rsid w:val="001630EA"/>
    <w:rsid w:val="00172837"/>
    <w:rsid w:val="001B1DE4"/>
    <w:rsid w:val="002A47F1"/>
    <w:rsid w:val="002C2446"/>
    <w:rsid w:val="00325765"/>
    <w:rsid w:val="00371031"/>
    <w:rsid w:val="003E7EBE"/>
    <w:rsid w:val="003F7A9A"/>
    <w:rsid w:val="00460275"/>
    <w:rsid w:val="006768CB"/>
    <w:rsid w:val="00730445"/>
    <w:rsid w:val="007B0F6B"/>
    <w:rsid w:val="00833AB3"/>
    <w:rsid w:val="008B23DF"/>
    <w:rsid w:val="00966FD0"/>
    <w:rsid w:val="009915DE"/>
    <w:rsid w:val="00A7786D"/>
    <w:rsid w:val="00AF21D8"/>
    <w:rsid w:val="00BA4425"/>
    <w:rsid w:val="00BC1009"/>
    <w:rsid w:val="00BE16D2"/>
    <w:rsid w:val="00C229E3"/>
    <w:rsid w:val="00C74B5B"/>
    <w:rsid w:val="00D32A8F"/>
    <w:rsid w:val="00DD7487"/>
    <w:rsid w:val="00DE57E6"/>
    <w:rsid w:val="00E31195"/>
    <w:rsid w:val="00E90E85"/>
    <w:rsid w:val="00EA1022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8</cp:revision>
  <dcterms:created xsi:type="dcterms:W3CDTF">2021-06-14T14:58:00Z</dcterms:created>
  <dcterms:modified xsi:type="dcterms:W3CDTF">2021-06-16T19:34:00Z</dcterms:modified>
</cp:coreProperties>
</file>