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0A3B9A" w:rsidP="0051570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2A83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E063C1" w:rsidRPr="00E82A8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E74903">
        <w:rPr>
          <w:rFonts w:asciiTheme="minorHAnsi" w:hAnsiTheme="minorHAnsi" w:cstheme="minorHAnsi"/>
          <w:b/>
          <w:sz w:val="28"/>
          <w:szCs w:val="28"/>
          <w:u w:val="single"/>
        </w:rPr>
        <w:t>55</w:t>
      </w:r>
      <w:bookmarkStart w:id="0" w:name="_GoBack"/>
      <w:bookmarkEnd w:id="0"/>
      <w:r w:rsidRPr="00E82A83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0A3B9A" w:rsidP="0051570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82A83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82A83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0A3B9A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 w:rsidR="00C915B0" w:rsidRPr="00E82A83">
        <w:rPr>
          <w:rFonts w:asciiTheme="minorHAnsi" w:hAnsiTheme="minorHAnsi" w:cstheme="minorHAnsi"/>
          <w:sz w:val="28"/>
          <w:szCs w:val="28"/>
        </w:rPr>
        <w:t xml:space="preserve"> nesta semana</w:t>
      </w:r>
      <w:r w:rsidRPr="00E82A83">
        <w:rPr>
          <w:rFonts w:asciiTheme="minorHAnsi" w:hAnsiTheme="minorHAnsi" w:cstheme="minorHAnsi"/>
          <w:sz w:val="28"/>
          <w:szCs w:val="28"/>
        </w:rPr>
        <w:t xml:space="preserve"> </w:t>
      </w:r>
      <w:r w:rsidR="00E82A83">
        <w:rPr>
          <w:rFonts w:asciiTheme="minorHAnsi" w:hAnsiTheme="minorHAnsi" w:cstheme="minorHAnsi"/>
          <w:sz w:val="28"/>
          <w:szCs w:val="28"/>
        </w:rPr>
        <w:t>fui procurada por servidores públicos da ativa e aposentados</w:t>
      </w:r>
      <w:r w:rsidRPr="00E82A83">
        <w:rPr>
          <w:rFonts w:asciiTheme="minorHAnsi" w:hAnsiTheme="minorHAnsi" w:cstheme="minorHAnsi"/>
          <w:sz w:val="28"/>
          <w:szCs w:val="28"/>
        </w:rPr>
        <w:t>;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0A3B9A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 é público que a prefeitura não </w:t>
      </w:r>
      <w:r w:rsidR="00E82A83">
        <w:rPr>
          <w:rFonts w:asciiTheme="minorHAnsi" w:hAnsiTheme="minorHAnsi" w:cstheme="minorHAnsi"/>
          <w:sz w:val="28"/>
          <w:szCs w:val="28"/>
        </w:rPr>
        <w:t>fez corretamente</w:t>
      </w:r>
      <w:r w:rsidR="00C915B0" w:rsidRPr="00E82A83">
        <w:rPr>
          <w:rFonts w:asciiTheme="minorHAnsi" w:hAnsiTheme="minorHAnsi" w:cstheme="minorHAnsi"/>
          <w:sz w:val="28"/>
          <w:szCs w:val="28"/>
        </w:rPr>
        <w:t xml:space="preserve"> </w:t>
      </w:r>
      <w:r w:rsidRPr="00E82A83">
        <w:rPr>
          <w:rFonts w:asciiTheme="minorHAnsi" w:hAnsiTheme="minorHAnsi" w:cstheme="minorHAnsi"/>
          <w:sz w:val="28"/>
          <w:szCs w:val="28"/>
        </w:rPr>
        <w:t xml:space="preserve">os repasses </w:t>
      </w:r>
      <w:r w:rsidR="00C915B0" w:rsidRPr="00E82A83">
        <w:rPr>
          <w:rFonts w:asciiTheme="minorHAnsi" w:hAnsiTheme="minorHAnsi" w:cstheme="minorHAnsi"/>
          <w:sz w:val="28"/>
          <w:szCs w:val="28"/>
        </w:rPr>
        <w:t xml:space="preserve">mensais </w:t>
      </w:r>
      <w:r w:rsidRPr="00E82A83">
        <w:rPr>
          <w:rFonts w:asciiTheme="minorHAnsi" w:hAnsiTheme="minorHAnsi" w:cstheme="minorHAnsi"/>
          <w:sz w:val="28"/>
          <w:szCs w:val="28"/>
        </w:rPr>
        <w:t xml:space="preserve">obrigatórios relativos </w:t>
      </w:r>
      <w:r w:rsidR="00C915B0" w:rsidRPr="00E82A83">
        <w:rPr>
          <w:rFonts w:asciiTheme="minorHAnsi" w:hAnsiTheme="minorHAnsi" w:cstheme="minorHAnsi"/>
          <w:sz w:val="28"/>
          <w:szCs w:val="28"/>
        </w:rPr>
        <w:t>ao recolhimento previdenciário de sua</w:t>
      </w:r>
      <w:r w:rsidRPr="00E82A83">
        <w:rPr>
          <w:rFonts w:asciiTheme="minorHAnsi" w:hAnsiTheme="minorHAnsi" w:cstheme="minorHAnsi"/>
          <w:sz w:val="28"/>
          <w:szCs w:val="28"/>
        </w:rPr>
        <w:t xml:space="preserve"> parte patronal</w:t>
      </w:r>
      <w:r w:rsidR="00E82A83">
        <w:rPr>
          <w:rFonts w:asciiTheme="minorHAnsi" w:hAnsiTheme="minorHAnsi" w:cstheme="minorHAnsi"/>
          <w:sz w:val="28"/>
          <w:szCs w:val="28"/>
        </w:rPr>
        <w:t xml:space="preserve"> em gestões anteriores</w:t>
      </w:r>
      <w:r w:rsidRPr="00E82A83">
        <w:rPr>
          <w:rFonts w:asciiTheme="minorHAnsi" w:hAnsiTheme="minorHAnsi" w:cstheme="minorHAnsi"/>
          <w:sz w:val="28"/>
          <w:szCs w:val="28"/>
        </w:rPr>
        <w:t>;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0A3B9A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E82A83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e 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ao diretor do SASE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MB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</w:t>
      </w:r>
      <w:r w:rsidR="007A4828"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Sr. 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>Luís Nogueira</w:t>
      </w:r>
      <w:r w:rsidR="007A4828"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>,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para que </w:t>
      </w:r>
      <w:r w:rsidRPr="00E82A83">
        <w:rPr>
          <w:rFonts w:asciiTheme="minorHAnsi" w:hAnsiTheme="minorHAnsi" w:cstheme="minorHAnsi"/>
          <w:sz w:val="28"/>
          <w:szCs w:val="28"/>
        </w:rPr>
        <w:t>respondam aos seguintes questionamentos: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Default="000A3B9A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>Informe aos Vereadores</w:t>
      </w:r>
      <w:r w:rsidR="00E82A83">
        <w:rPr>
          <w:rFonts w:asciiTheme="minorHAnsi" w:hAnsiTheme="minorHAnsi" w:cstheme="minorHAnsi"/>
          <w:sz w:val="28"/>
          <w:szCs w:val="28"/>
        </w:rPr>
        <w:t>,</w:t>
      </w:r>
      <w:r w:rsidRPr="00E82A83">
        <w:rPr>
          <w:rFonts w:asciiTheme="minorHAnsi" w:hAnsiTheme="minorHAnsi" w:cstheme="minorHAnsi"/>
          <w:sz w:val="28"/>
          <w:szCs w:val="28"/>
        </w:rPr>
        <w:t xml:space="preserve"> à população</w:t>
      </w:r>
      <w:r w:rsidR="00E82A83">
        <w:rPr>
          <w:rFonts w:asciiTheme="minorHAnsi" w:hAnsiTheme="minorHAnsi" w:cstheme="minorHAnsi"/>
          <w:sz w:val="28"/>
          <w:szCs w:val="28"/>
        </w:rPr>
        <w:t xml:space="preserve"> e em especial aos servidores públicos</w:t>
      </w:r>
      <w:r w:rsidRPr="00E82A83">
        <w:rPr>
          <w:rFonts w:asciiTheme="minorHAnsi" w:hAnsiTheme="minorHAnsi" w:cstheme="minorHAnsi"/>
          <w:sz w:val="28"/>
          <w:szCs w:val="28"/>
        </w:rPr>
        <w:t xml:space="preserve"> </w:t>
      </w:r>
      <w:r w:rsidR="00E82A83">
        <w:rPr>
          <w:rFonts w:asciiTheme="minorHAnsi" w:hAnsiTheme="minorHAnsi" w:cstheme="minorHAnsi"/>
          <w:sz w:val="28"/>
          <w:szCs w:val="28"/>
        </w:rPr>
        <w:t>se foi repassado os valores previdenciários ao SASEMB referente aos meses de janeiro, fevereiro e março de 2021?</w:t>
      </w:r>
    </w:p>
    <w:p w:rsidR="00E82A83" w:rsidRDefault="000A3B9A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caso positivo, qual o valor repassado e se ele se refere ao valor total que deveria ser repassado?</w:t>
      </w:r>
    </w:p>
    <w:p w:rsidR="00E82A83" w:rsidRDefault="000A3B9A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o valor repassado não seja integral, qual o motivo pelo não repasse desses valores em sua integralidade ou o motivo de não ter sido repassado n</w:t>
      </w:r>
      <w:r>
        <w:rPr>
          <w:rFonts w:asciiTheme="minorHAnsi" w:hAnsiTheme="minorHAnsi" w:cstheme="minorHAnsi"/>
          <w:sz w:val="28"/>
          <w:szCs w:val="28"/>
        </w:rPr>
        <w:t>enhum valor?</w:t>
      </w:r>
    </w:p>
    <w:p w:rsidR="00E82A83" w:rsidRDefault="000A3B9A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a data que será retomado o parcelamento do repasse de valores em atraso com o SASEMB?</w:t>
      </w:r>
    </w:p>
    <w:p w:rsidR="00E82A83" w:rsidRPr="00E82A83" w:rsidRDefault="000A3B9A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a divida total existente da Prefeitura Municipal com o SASEMB, liquida e devidamente atualizada?</w:t>
      </w:r>
    </w:p>
    <w:p w:rsidR="00515706" w:rsidRPr="00E82A83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0A3B9A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CF0FAA">
        <w:rPr>
          <w:rFonts w:asciiTheme="minorHAnsi" w:hAnsiTheme="minorHAnsi" w:cstheme="minorHAnsi"/>
          <w:sz w:val="28"/>
          <w:szCs w:val="28"/>
        </w:rPr>
        <w:t>07 de abril</w:t>
      </w:r>
      <w:r w:rsidRPr="00E82A83">
        <w:rPr>
          <w:rFonts w:asciiTheme="minorHAnsi" w:hAnsiTheme="minorHAnsi" w:cstheme="minorHAnsi"/>
          <w:sz w:val="28"/>
          <w:szCs w:val="28"/>
        </w:rPr>
        <w:t xml:space="preserve"> de 2021.</w:t>
      </w:r>
    </w:p>
    <w:p w:rsidR="00515706" w:rsidRPr="00E82A83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0A3B9A" w:rsidP="0051570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105B35" w:rsidRDefault="000A3B9A" w:rsidP="00105B3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sectPr w:rsidR="00BC5B86" w:rsidRPr="00105B35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B9A" w:rsidRDefault="000A3B9A">
      <w:r>
        <w:separator/>
      </w:r>
    </w:p>
  </w:endnote>
  <w:endnote w:type="continuationSeparator" w:id="0">
    <w:p w:rsidR="000A3B9A" w:rsidRDefault="000A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7B16ED" w:rsidRDefault="000A3B9A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:rsidRDefault="00076AD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76AD2" w:rsidRDefault="000A3B9A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B9A" w:rsidRDefault="000A3B9A">
      <w:r>
        <w:separator/>
      </w:r>
    </w:p>
  </w:footnote>
  <w:footnote w:type="continuationSeparator" w:id="0">
    <w:p w:rsidR="000A3B9A" w:rsidRDefault="000A3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FB78C9" w:rsidRDefault="000A3B9A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 w:rsidRDefault="000A3B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810095440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802947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0044395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6671F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076AD2" w:rsidRDefault="00076AD2">
    <w:pPr>
      <w:pStyle w:val="Cabealho"/>
      <w:ind w:left="1620"/>
      <w:jc w:val="center"/>
      <w:rPr>
        <w:rFonts w:ascii="Arial" w:hAnsi="Arial" w:cs="Arial"/>
        <w:sz w:val="8"/>
      </w:rPr>
    </w:pPr>
  </w:p>
  <w:p w:rsidR="00076AD2" w:rsidRDefault="000A3B9A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 w:rsidRDefault="000A3B9A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E04B5"/>
    <w:multiLevelType w:val="hybridMultilevel"/>
    <w:tmpl w:val="984AB984"/>
    <w:lvl w:ilvl="0" w:tplc="10F61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A587F50" w:tentative="1">
      <w:start w:val="1"/>
      <w:numFmt w:val="lowerLetter"/>
      <w:lvlText w:val="%2."/>
      <w:lvlJc w:val="left"/>
      <w:pPr>
        <w:ind w:left="1440" w:hanging="360"/>
      </w:pPr>
    </w:lvl>
    <w:lvl w:ilvl="2" w:tplc="B16051FA" w:tentative="1">
      <w:start w:val="1"/>
      <w:numFmt w:val="lowerRoman"/>
      <w:lvlText w:val="%3."/>
      <w:lvlJc w:val="right"/>
      <w:pPr>
        <w:ind w:left="2160" w:hanging="180"/>
      </w:pPr>
    </w:lvl>
    <w:lvl w:ilvl="3" w:tplc="750E1F16" w:tentative="1">
      <w:start w:val="1"/>
      <w:numFmt w:val="decimal"/>
      <w:lvlText w:val="%4."/>
      <w:lvlJc w:val="left"/>
      <w:pPr>
        <w:ind w:left="2880" w:hanging="360"/>
      </w:pPr>
    </w:lvl>
    <w:lvl w:ilvl="4" w:tplc="0680C784" w:tentative="1">
      <w:start w:val="1"/>
      <w:numFmt w:val="lowerLetter"/>
      <w:lvlText w:val="%5."/>
      <w:lvlJc w:val="left"/>
      <w:pPr>
        <w:ind w:left="3600" w:hanging="360"/>
      </w:pPr>
    </w:lvl>
    <w:lvl w:ilvl="5" w:tplc="8D4E6EEE" w:tentative="1">
      <w:start w:val="1"/>
      <w:numFmt w:val="lowerRoman"/>
      <w:lvlText w:val="%6."/>
      <w:lvlJc w:val="right"/>
      <w:pPr>
        <w:ind w:left="4320" w:hanging="180"/>
      </w:pPr>
    </w:lvl>
    <w:lvl w:ilvl="6" w:tplc="19425DE2" w:tentative="1">
      <w:start w:val="1"/>
      <w:numFmt w:val="decimal"/>
      <w:lvlText w:val="%7."/>
      <w:lvlJc w:val="left"/>
      <w:pPr>
        <w:ind w:left="5040" w:hanging="360"/>
      </w:pPr>
    </w:lvl>
    <w:lvl w:ilvl="7" w:tplc="1F6609F2" w:tentative="1">
      <w:start w:val="1"/>
      <w:numFmt w:val="lowerLetter"/>
      <w:lvlText w:val="%8."/>
      <w:lvlJc w:val="left"/>
      <w:pPr>
        <w:ind w:left="5760" w:hanging="360"/>
      </w:pPr>
    </w:lvl>
    <w:lvl w:ilvl="8" w:tplc="E67CD0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F"/>
    <w:rsid w:val="00036B11"/>
    <w:rsid w:val="00076AD2"/>
    <w:rsid w:val="000A3B9A"/>
    <w:rsid w:val="000D6BF8"/>
    <w:rsid w:val="00105B35"/>
    <w:rsid w:val="0014202A"/>
    <w:rsid w:val="00161FFF"/>
    <w:rsid w:val="0016671F"/>
    <w:rsid w:val="001975FF"/>
    <w:rsid w:val="00515706"/>
    <w:rsid w:val="006D4AB1"/>
    <w:rsid w:val="007A4828"/>
    <w:rsid w:val="007B16ED"/>
    <w:rsid w:val="008D2EDF"/>
    <w:rsid w:val="00965FC6"/>
    <w:rsid w:val="00B5723A"/>
    <w:rsid w:val="00BC5B86"/>
    <w:rsid w:val="00BD3BEE"/>
    <w:rsid w:val="00C915B0"/>
    <w:rsid w:val="00CF0FAA"/>
    <w:rsid w:val="00D05275"/>
    <w:rsid w:val="00E063C1"/>
    <w:rsid w:val="00E74903"/>
    <w:rsid w:val="00E82A83"/>
    <w:rsid w:val="00EC27E9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jorge</cp:lastModifiedBy>
  <cp:revision>3</cp:revision>
  <cp:lastPrinted>2021-04-07T16:42:00Z</cp:lastPrinted>
  <dcterms:created xsi:type="dcterms:W3CDTF">2021-04-07T16:44:00Z</dcterms:created>
  <dcterms:modified xsi:type="dcterms:W3CDTF">2021-04-07T19:14:00Z</dcterms:modified>
</cp:coreProperties>
</file>