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671" w:rsidRPr="007B16ED" w:rsidRDefault="00925671" w:rsidP="00925671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25671" w:rsidRPr="007B16ED" w:rsidRDefault="00925671" w:rsidP="00925671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25671" w:rsidRPr="00210CB2" w:rsidRDefault="00843815" w:rsidP="00925671">
      <w:pPr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210CB2">
        <w:rPr>
          <w:rFonts w:ascii="Arial" w:hAnsi="Arial" w:cs="Arial"/>
          <w:b/>
          <w:sz w:val="32"/>
          <w:szCs w:val="28"/>
          <w:u w:val="single"/>
        </w:rPr>
        <w:t xml:space="preserve">REQUERIMENTO N. </w:t>
      </w:r>
      <w:r w:rsidR="00732EC4">
        <w:rPr>
          <w:rFonts w:ascii="Arial" w:hAnsi="Arial" w:cs="Arial"/>
          <w:b/>
          <w:sz w:val="32"/>
          <w:szCs w:val="28"/>
          <w:u w:val="single"/>
        </w:rPr>
        <w:t>02</w:t>
      </w:r>
      <w:r>
        <w:rPr>
          <w:rFonts w:ascii="Arial" w:hAnsi="Arial" w:cs="Arial"/>
          <w:b/>
          <w:sz w:val="32"/>
          <w:szCs w:val="28"/>
          <w:u w:val="single"/>
        </w:rPr>
        <w:t>/2021</w:t>
      </w:r>
    </w:p>
    <w:p w:rsidR="00925671" w:rsidRDefault="00925671" w:rsidP="00925671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="Arial" w:hAnsi="Arial" w:cs="Arial"/>
          <w:b/>
          <w:u w:val="single"/>
        </w:rPr>
      </w:pPr>
    </w:p>
    <w:p w:rsidR="00925671" w:rsidRDefault="00925671" w:rsidP="00925671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="Arial" w:hAnsi="Arial" w:cs="Arial"/>
          <w:b/>
          <w:u w:val="single"/>
        </w:rPr>
      </w:pPr>
    </w:p>
    <w:p w:rsidR="00925671" w:rsidRDefault="00843815" w:rsidP="00925671">
      <w:pPr>
        <w:jc w:val="both"/>
        <w:rPr>
          <w:rFonts w:ascii="Arial" w:eastAsia="Calibri" w:hAnsi="Arial" w:cs="Arial"/>
          <w:b/>
          <w:bCs/>
          <w:szCs w:val="23"/>
          <w:lang w:eastAsia="en-US"/>
        </w:rPr>
      </w:pPr>
      <w:r>
        <w:rPr>
          <w:rFonts w:ascii="Arial" w:eastAsia="Calibri" w:hAnsi="Arial" w:cs="Arial"/>
          <w:b/>
          <w:bCs/>
          <w:szCs w:val="23"/>
          <w:lang w:eastAsia="en-US"/>
        </w:rPr>
        <w:t>Senhor Presidente</w:t>
      </w:r>
      <w:r>
        <w:rPr>
          <w:rFonts w:ascii="Arial" w:eastAsia="Calibri" w:hAnsi="Arial" w:cs="Arial"/>
          <w:bCs/>
          <w:szCs w:val="23"/>
          <w:lang w:eastAsia="en-US"/>
        </w:rPr>
        <w:t>,</w:t>
      </w:r>
    </w:p>
    <w:p w:rsidR="00925671" w:rsidRDefault="00925671" w:rsidP="00925671">
      <w:pPr>
        <w:jc w:val="both"/>
        <w:rPr>
          <w:rFonts w:ascii="Arial" w:hAnsi="Arial" w:cs="Arial"/>
          <w:szCs w:val="23"/>
        </w:rPr>
      </w:pPr>
    </w:p>
    <w:p w:rsidR="00925671" w:rsidRDefault="00925671" w:rsidP="00925671">
      <w:pPr>
        <w:jc w:val="both"/>
        <w:rPr>
          <w:rFonts w:ascii="Arial" w:hAnsi="Arial" w:cs="Arial"/>
          <w:szCs w:val="23"/>
        </w:rPr>
      </w:pPr>
    </w:p>
    <w:p w:rsidR="00925671" w:rsidRDefault="00843815" w:rsidP="00925671">
      <w:p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b/>
          <w:bCs/>
          <w:szCs w:val="23"/>
        </w:rPr>
        <w:t>Considerando</w:t>
      </w:r>
      <w:r>
        <w:rPr>
          <w:rFonts w:ascii="Arial" w:hAnsi="Arial" w:cs="Arial"/>
          <w:szCs w:val="23"/>
        </w:rPr>
        <w:t xml:space="preserve"> que os conselhos municipais fortalecem a participação democrática das pessoas e coloca o indivíduo como participante da implementação das políticas públicas;</w:t>
      </w:r>
    </w:p>
    <w:p w:rsidR="00925671" w:rsidRDefault="00925671" w:rsidP="00925671">
      <w:pPr>
        <w:jc w:val="both"/>
        <w:rPr>
          <w:rFonts w:ascii="Arial" w:hAnsi="Arial" w:cs="Arial"/>
        </w:rPr>
      </w:pPr>
    </w:p>
    <w:p w:rsidR="00925671" w:rsidRDefault="00843815" w:rsidP="00925671">
      <w:p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b/>
          <w:bCs/>
          <w:szCs w:val="23"/>
        </w:rPr>
        <w:t>Considerando</w:t>
      </w:r>
      <w:r>
        <w:rPr>
          <w:rFonts w:ascii="Arial" w:hAnsi="Arial" w:cs="Arial"/>
          <w:szCs w:val="23"/>
        </w:rPr>
        <w:t xml:space="preserve"> que o Plano Diretor determina a manutenção do Conselho da Cidade e demais conselhos garantindo a representação dos segmentos organizados, conforme as determinações do Estatuto da Cidade;</w:t>
      </w:r>
    </w:p>
    <w:p w:rsidR="00925671" w:rsidRDefault="00925671" w:rsidP="00925671">
      <w:pPr>
        <w:jc w:val="both"/>
        <w:rPr>
          <w:rFonts w:ascii="Arial" w:hAnsi="Arial" w:cs="Arial"/>
        </w:rPr>
      </w:pPr>
    </w:p>
    <w:p w:rsidR="001120C7" w:rsidRDefault="00843815" w:rsidP="00925671">
      <w:p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b/>
          <w:bCs/>
          <w:szCs w:val="23"/>
        </w:rPr>
        <w:t>Considerando</w:t>
      </w:r>
      <w:r>
        <w:rPr>
          <w:rFonts w:ascii="Arial" w:hAnsi="Arial" w:cs="Arial"/>
          <w:szCs w:val="23"/>
        </w:rPr>
        <w:t xml:space="preserve"> que é assegurada por lei a participação direta da população e de associações representativas de vários segmentos da comunidade na formulação, execução e acompanhamento de planos, programas e projetos de desenvolvimento urbano sustentável, mediante as instâncias de participação</w:t>
      </w:r>
    </w:p>
    <w:p w:rsidR="00925671" w:rsidRPr="00F5485A" w:rsidRDefault="00925671" w:rsidP="00925671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="Arial" w:hAnsi="Arial" w:cs="Arial"/>
          <w:b/>
          <w:u w:val="single"/>
        </w:rPr>
      </w:pPr>
    </w:p>
    <w:p w:rsidR="00925671" w:rsidRPr="00F5485A" w:rsidRDefault="00925671" w:rsidP="00925671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bCs/>
        </w:rPr>
      </w:pPr>
    </w:p>
    <w:p w:rsidR="00925671" w:rsidRDefault="00843815" w:rsidP="00925671">
      <w:pPr>
        <w:jc w:val="both"/>
        <w:rPr>
          <w:rFonts w:ascii="Arial" w:hAnsi="Arial" w:cs="Arial"/>
          <w:szCs w:val="23"/>
        </w:rPr>
      </w:pPr>
      <w:r w:rsidRPr="00F5485A">
        <w:rPr>
          <w:rFonts w:ascii="Arial" w:hAnsi="Arial" w:cs="Arial"/>
          <w:b/>
          <w:bCs/>
          <w:kern w:val="28"/>
          <w:lang w:eastAsia="en-US"/>
        </w:rPr>
        <w:t>Requeiro à Mesa, ouvido o Douto Plenário,</w:t>
      </w:r>
      <w:r w:rsidRPr="00F5485A">
        <w:rPr>
          <w:rFonts w:ascii="Arial" w:hAnsi="Arial" w:cs="Arial"/>
          <w:kern w:val="28"/>
          <w:lang w:eastAsia="en-US"/>
        </w:rPr>
        <w:t xml:space="preserve"> </w:t>
      </w:r>
      <w:r w:rsidRPr="00F5485A">
        <w:rPr>
          <w:rFonts w:ascii="Arial" w:hAnsi="Arial" w:cs="Arial"/>
          <w:b/>
          <w:bCs/>
          <w:kern w:val="28"/>
          <w:lang w:eastAsia="en-US"/>
        </w:rPr>
        <w:t xml:space="preserve">nas formas regimentais, </w:t>
      </w:r>
      <w:r w:rsidRPr="00F5485A">
        <w:rPr>
          <w:rFonts w:ascii="Arial" w:hAnsi="Arial" w:cs="Arial"/>
          <w:kern w:val="28"/>
          <w:lang w:eastAsia="en-US"/>
        </w:rPr>
        <w:t xml:space="preserve">que oficie ao </w:t>
      </w:r>
      <w:r w:rsidRPr="00F5485A">
        <w:rPr>
          <w:rFonts w:ascii="Arial" w:hAnsi="Arial" w:cs="Arial"/>
          <w:b/>
          <w:kern w:val="28"/>
          <w:lang w:eastAsia="en-US"/>
        </w:rPr>
        <w:t>Prefeito Municipal de Bebedouro</w:t>
      </w:r>
      <w:r w:rsidRPr="00F5485A">
        <w:rPr>
          <w:rFonts w:ascii="Arial" w:hAnsi="Arial" w:cs="Arial"/>
          <w:kern w:val="28"/>
          <w:lang w:eastAsia="en-US"/>
        </w:rPr>
        <w:t>, Sr. Lucas Gibin Seren, para que</w:t>
      </w:r>
      <w:r w:rsidRPr="00F5485A">
        <w:rPr>
          <w:rFonts w:ascii="Arial" w:hAnsi="Arial" w:cs="Arial"/>
        </w:rPr>
        <w:t xml:space="preserve"> em con</w:t>
      </w:r>
      <w:r w:rsidR="001120C7">
        <w:rPr>
          <w:rFonts w:ascii="Arial" w:hAnsi="Arial" w:cs="Arial"/>
        </w:rPr>
        <w:t>junto com a Secretária Competente</w:t>
      </w:r>
      <w:r>
        <w:rPr>
          <w:rFonts w:ascii="Arial" w:hAnsi="Arial" w:cs="Arial"/>
        </w:rPr>
        <w:t>,</w:t>
      </w:r>
      <w:r w:rsidRPr="00F54E8B">
        <w:rPr>
          <w:rFonts w:ascii="Arial" w:hAnsi="Arial" w:cs="Arial"/>
        </w:rPr>
        <w:t xml:space="preserve"> que respondam aos seguintes questionamentos</w:t>
      </w:r>
      <w:r>
        <w:rPr>
          <w:rFonts w:ascii="Arial" w:hAnsi="Arial" w:cs="Arial"/>
          <w:szCs w:val="23"/>
        </w:rPr>
        <w:t>:</w:t>
      </w:r>
    </w:p>
    <w:p w:rsidR="00925671" w:rsidRDefault="00925671" w:rsidP="00925671">
      <w:pPr>
        <w:jc w:val="both"/>
        <w:rPr>
          <w:rFonts w:ascii="Arial" w:hAnsi="Arial" w:cs="Arial"/>
        </w:rPr>
      </w:pPr>
    </w:p>
    <w:p w:rsidR="001120C7" w:rsidRPr="001120C7" w:rsidRDefault="00843815" w:rsidP="00925671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</w:t>
      </w:r>
      <w:r w:rsidR="00925671" w:rsidRPr="004B70AC">
        <w:rPr>
          <w:rFonts w:ascii="Arial" w:hAnsi="Arial" w:cs="Arial"/>
        </w:rPr>
        <w:t>nforme</w:t>
      </w:r>
      <w:r w:rsidR="00925671">
        <w:rPr>
          <w:rFonts w:ascii="Arial" w:hAnsi="Arial" w:cs="Arial"/>
        </w:rPr>
        <w:t>m</w:t>
      </w:r>
      <w:r w:rsidR="00925671" w:rsidRPr="004B70AC">
        <w:rPr>
          <w:rFonts w:ascii="Arial" w:hAnsi="Arial" w:cs="Arial"/>
        </w:rPr>
        <w:t xml:space="preserve"> aos Vere</w:t>
      </w:r>
      <w:r>
        <w:rPr>
          <w:rFonts w:ascii="Arial" w:hAnsi="Arial" w:cs="Arial"/>
        </w:rPr>
        <w:t>adores e à</w:t>
      </w:r>
      <w:r w:rsidR="00925671" w:rsidRPr="004B70AC">
        <w:rPr>
          <w:rFonts w:ascii="Arial" w:hAnsi="Arial" w:cs="Arial"/>
        </w:rPr>
        <w:t xml:space="preserve"> população</w:t>
      </w:r>
      <w:r>
        <w:rPr>
          <w:rFonts w:ascii="Arial" w:hAnsi="Arial" w:cs="Arial"/>
        </w:rPr>
        <w:t xml:space="preserve"> todos os Conselhos Municipais existentes e quais estão em pleno funcionamento;</w:t>
      </w:r>
    </w:p>
    <w:p w:rsidR="001120C7" w:rsidRPr="001120C7" w:rsidRDefault="00843815" w:rsidP="00925671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 relação do presidente e de todos os membros dos Conselhos Municipais, do Conselho da Cidade e da Câmara Técnica;</w:t>
      </w:r>
    </w:p>
    <w:p w:rsidR="001120C7" w:rsidRPr="001120C7" w:rsidRDefault="00843815" w:rsidP="00925671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 ata de eleição de cada conselho e as datas das novas eleições;</w:t>
      </w:r>
    </w:p>
    <w:p w:rsidR="001120C7" w:rsidRPr="001120C7" w:rsidRDefault="001120C7" w:rsidP="00E17B3B">
      <w:pPr>
        <w:ind w:left="426"/>
        <w:jc w:val="both"/>
        <w:rPr>
          <w:rFonts w:ascii="Arial" w:hAnsi="Arial" w:cs="Arial"/>
          <w:b/>
        </w:rPr>
      </w:pPr>
    </w:p>
    <w:p w:rsidR="00925671" w:rsidRPr="007B16ED" w:rsidRDefault="00925671" w:rsidP="00925671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</w:p>
    <w:p w:rsidR="00925671" w:rsidRDefault="00843815" w:rsidP="00925671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  <w:r w:rsidRPr="007B16ED">
        <w:rPr>
          <w:rFonts w:ascii="Arial" w:hAnsi="Arial" w:cs="Arial"/>
        </w:rPr>
        <w:t>Bebedouro, Capital Nacional da Laranja,</w:t>
      </w:r>
      <w:r w:rsidR="00FD174F">
        <w:rPr>
          <w:rFonts w:ascii="Arial" w:hAnsi="Arial" w:cs="Arial"/>
        </w:rPr>
        <w:t xml:space="preserve"> 27 </w:t>
      </w:r>
      <w:r>
        <w:rPr>
          <w:rFonts w:ascii="Arial" w:hAnsi="Arial" w:cs="Arial"/>
        </w:rPr>
        <w:t>de</w:t>
      </w:r>
      <w:r w:rsidR="00FD174F">
        <w:rPr>
          <w:rFonts w:ascii="Arial" w:hAnsi="Arial" w:cs="Arial"/>
        </w:rPr>
        <w:t xml:space="preserve"> janeiro </w:t>
      </w:r>
      <w:r w:rsidRPr="007B16ED">
        <w:rPr>
          <w:rFonts w:ascii="Arial" w:hAnsi="Arial" w:cs="Arial"/>
        </w:rPr>
        <w:t>de 202</w:t>
      </w:r>
      <w:r>
        <w:rPr>
          <w:rFonts w:ascii="Arial" w:hAnsi="Arial" w:cs="Arial"/>
        </w:rPr>
        <w:t>1</w:t>
      </w:r>
      <w:r w:rsidRPr="007B16ED">
        <w:rPr>
          <w:rFonts w:ascii="Arial" w:hAnsi="Arial" w:cs="Arial"/>
        </w:rPr>
        <w:t>.</w:t>
      </w:r>
    </w:p>
    <w:p w:rsidR="00925671" w:rsidRDefault="00925671" w:rsidP="00925671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25671" w:rsidRDefault="00925671" w:rsidP="00925671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25671" w:rsidRDefault="00843815" w:rsidP="0092567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Ivanete Cristina Xavier</w:t>
      </w:r>
    </w:p>
    <w:p w:rsidR="00925671" w:rsidRPr="004B70AC" w:rsidRDefault="00843815" w:rsidP="0092567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VEREADORA LÍDER DA BANCADA DO PSDB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C5B86" w:rsidRDefault="00BC5B86">
      <w:bookmarkStart w:id="0" w:name="_GoBack"/>
      <w:bookmarkEnd w:id="0"/>
    </w:p>
    <w:sectPr w:rsidR="00BC5B86" w:rsidSect="004B70AC">
      <w:headerReference w:type="default" r:id="rId7"/>
      <w:footerReference w:type="default" r:id="rId8"/>
      <w:pgSz w:w="11907" w:h="16840" w:code="9"/>
      <w:pgMar w:top="2127" w:right="1134" w:bottom="1134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5F0" w:rsidRDefault="001115F0">
      <w:r>
        <w:separator/>
      </w:r>
    </w:p>
  </w:endnote>
  <w:endnote w:type="continuationSeparator" w:id="0">
    <w:p w:rsidR="001115F0" w:rsidRDefault="0011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7B16ED" w:rsidRDefault="00843815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303797" w:rsidRPr="00BD3BEE" w:rsidRDefault="00303797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303797" w:rsidRDefault="0084381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5F0" w:rsidRDefault="001115F0">
      <w:r>
        <w:separator/>
      </w:r>
    </w:p>
  </w:footnote>
  <w:footnote w:type="continuationSeparator" w:id="0">
    <w:p w:rsidR="001115F0" w:rsidRDefault="00111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FB78C9" w:rsidRDefault="00843815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97" w:rsidRDefault="0084381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332250074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97631474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303797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0839712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E17B3B"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303797" w:rsidRDefault="00303797">
    <w:pPr>
      <w:pStyle w:val="Cabealho"/>
      <w:ind w:left="1620"/>
      <w:jc w:val="center"/>
      <w:rPr>
        <w:rFonts w:ascii="Arial" w:hAnsi="Arial" w:cs="Arial"/>
        <w:sz w:val="8"/>
      </w:rPr>
    </w:pPr>
  </w:p>
  <w:p w:rsidR="00303797" w:rsidRDefault="0084381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303797" w:rsidRDefault="0084381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E04B5"/>
    <w:multiLevelType w:val="hybridMultilevel"/>
    <w:tmpl w:val="984AB984"/>
    <w:lvl w:ilvl="0" w:tplc="9CF2A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BB637C8" w:tentative="1">
      <w:start w:val="1"/>
      <w:numFmt w:val="lowerLetter"/>
      <w:lvlText w:val="%2."/>
      <w:lvlJc w:val="left"/>
      <w:pPr>
        <w:ind w:left="1440" w:hanging="360"/>
      </w:pPr>
    </w:lvl>
    <w:lvl w:ilvl="2" w:tplc="7AB4C4B4" w:tentative="1">
      <w:start w:val="1"/>
      <w:numFmt w:val="lowerRoman"/>
      <w:lvlText w:val="%3."/>
      <w:lvlJc w:val="right"/>
      <w:pPr>
        <w:ind w:left="2160" w:hanging="180"/>
      </w:pPr>
    </w:lvl>
    <w:lvl w:ilvl="3" w:tplc="E5023722" w:tentative="1">
      <w:start w:val="1"/>
      <w:numFmt w:val="decimal"/>
      <w:lvlText w:val="%4."/>
      <w:lvlJc w:val="left"/>
      <w:pPr>
        <w:ind w:left="2880" w:hanging="360"/>
      </w:pPr>
    </w:lvl>
    <w:lvl w:ilvl="4" w:tplc="6E90E4DA" w:tentative="1">
      <w:start w:val="1"/>
      <w:numFmt w:val="lowerLetter"/>
      <w:lvlText w:val="%5."/>
      <w:lvlJc w:val="left"/>
      <w:pPr>
        <w:ind w:left="3600" w:hanging="360"/>
      </w:pPr>
    </w:lvl>
    <w:lvl w:ilvl="5" w:tplc="1A34BA02" w:tentative="1">
      <w:start w:val="1"/>
      <w:numFmt w:val="lowerRoman"/>
      <w:lvlText w:val="%6."/>
      <w:lvlJc w:val="right"/>
      <w:pPr>
        <w:ind w:left="4320" w:hanging="180"/>
      </w:pPr>
    </w:lvl>
    <w:lvl w:ilvl="6" w:tplc="52F883C2" w:tentative="1">
      <w:start w:val="1"/>
      <w:numFmt w:val="decimal"/>
      <w:lvlText w:val="%7."/>
      <w:lvlJc w:val="left"/>
      <w:pPr>
        <w:ind w:left="5040" w:hanging="360"/>
      </w:pPr>
    </w:lvl>
    <w:lvl w:ilvl="7" w:tplc="251CEB8E" w:tentative="1">
      <w:start w:val="1"/>
      <w:numFmt w:val="lowerLetter"/>
      <w:lvlText w:val="%8."/>
      <w:lvlJc w:val="left"/>
      <w:pPr>
        <w:ind w:left="5760" w:hanging="360"/>
      </w:pPr>
    </w:lvl>
    <w:lvl w:ilvl="8" w:tplc="4D52C59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71"/>
    <w:rsid w:val="001115F0"/>
    <w:rsid w:val="001120C7"/>
    <w:rsid w:val="001975FF"/>
    <w:rsid w:val="00210CB2"/>
    <w:rsid w:val="00303797"/>
    <w:rsid w:val="004B70AC"/>
    <w:rsid w:val="00732EC4"/>
    <w:rsid w:val="007B16ED"/>
    <w:rsid w:val="00843815"/>
    <w:rsid w:val="00925671"/>
    <w:rsid w:val="00965FC6"/>
    <w:rsid w:val="00BC5B86"/>
    <w:rsid w:val="00BD3BEE"/>
    <w:rsid w:val="00D05275"/>
    <w:rsid w:val="00E17B3B"/>
    <w:rsid w:val="00F5485A"/>
    <w:rsid w:val="00F54E8B"/>
    <w:rsid w:val="00FB78C9"/>
    <w:rsid w:val="00F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49A29-A986-455A-B8EE-8950E2D6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2567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256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2567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2567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lidiane</cp:lastModifiedBy>
  <cp:revision>4</cp:revision>
  <dcterms:created xsi:type="dcterms:W3CDTF">2021-01-27T13:19:00Z</dcterms:created>
  <dcterms:modified xsi:type="dcterms:W3CDTF">2021-01-28T18:54:00Z</dcterms:modified>
</cp:coreProperties>
</file>