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BB" w:rsidRDefault="001F5DBB" w:rsidP="001F5DBB"/>
    <w:p w:rsidR="001F5DBB" w:rsidRDefault="001F5DBB" w:rsidP="001F5DBB">
      <w:pPr>
        <w:pStyle w:val="Ttulo"/>
        <w:rPr>
          <w:sz w:val="30"/>
          <w:szCs w:val="30"/>
        </w:rPr>
      </w:pPr>
      <w:r w:rsidRPr="003A64F4">
        <w:rPr>
          <w:sz w:val="30"/>
          <w:szCs w:val="30"/>
        </w:rPr>
        <w:t>INDICAÇÃO Nº</w:t>
      </w:r>
      <w:r>
        <w:rPr>
          <w:sz w:val="30"/>
          <w:szCs w:val="30"/>
        </w:rPr>
        <w:t xml:space="preserve"> 812</w:t>
      </w:r>
      <w:r w:rsidRPr="003A64F4">
        <w:rPr>
          <w:sz w:val="30"/>
          <w:szCs w:val="30"/>
        </w:rPr>
        <w:t>/2019</w:t>
      </w:r>
    </w:p>
    <w:p w:rsidR="001F5DBB" w:rsidRPr="003A64F4" w:rsidRDefault="001F5DBB" w:rsidP="001F5DBB">
      <w:pPr>
        <w:pStyle w:val="Ttulo"/>
        <w:rPr>
          <w:sz w:val="30"/>
          <w:szCs w:val="30"/>
        </w:rPr>
      </w:pPr>
    </w:p>
    <w:p w:rsidR="001F5DBB" w:rsidRPr="003A64F4" w:rsidRDefault="001F5DBB" w:rsidP="001F5DBB">
      <w:pPr>
        <w:rPr>
          <w:rFonts w:ascii="Arial" w:hAnsi="Arial"/>
          <w:b/>
          <w:sz w:val="30"/>
          <w:szCs w:val="30"/>
          <w:u w:val="single"/>
        </w:rPr>
      </w:pPr>
    </w:p>
    <w:p w:rsidR="001F5DBB" w:rsidRPr="004A5D6E" w:rsidRDefault="001F5DBB" w:rsidP="001F5DBB">
      <w:pPr>
        <w:pStyle w:val="Corpodetexto"/>
        <w:rPr>
          <w:rFonts w:ascii="Arial" w:hAnsi="Arial" w:cs="Arial"/>
          <w:bCs/>
          <w:sz w:val="26"/>
          <w:szCs w:val="26"/>
        </w:rPr>
      </w:pPr>
      <w:r w:rsidRPr="00D22877">
        <w:rPr>
          <w:rFonts w:ascii="Arial" w:hAnsi="Arial" w:cs="Arial"/>
          <w:b/>
          <w:bCs/>
          <w:sz w:val="26"/>
          <w:szCs w:val="26"/>
        </w:rPr>
        <w:t>INDIC</w:t>
      </w:r>
      <w:r>
        <w:rPr>
          <w:rFonts w:ascii="Arial" w:hAnsi="Arial" w:cs="Arial"/>
          <w:b/>
          <w:bCs/>
          <w:sz w:val="26"/>
          <w:szCs w:val="26"/>
        </w:rPr>
        <w:t>AMOS</w:t>
      </w:r>
      <w:r w:rsidRPr="00D22877">
        <w:rPr>
          <w:rFonts w:ascii="Arial" w:hAnsi="Arial" w:cs="Arial"/>
          <w:b/>
          <w:bCs/>
          <w:sz w:val="26"/>
          <w:szCs w:val="26"/>
        </w:rPr>
        <w:t xml:space="preserve"> </w:t>
      </w:r>
      <w:r w:rsidRPr="003A64F4">
        <w:rPr>
          <w:rFonts w:ascii="Arial" w:hAnsi="Arial" w:cs="Arial"/>
          <w:bCs/>
          <w:sz w:val="26"/>
          <w:szCs w:val="26"/>
        </w:rPr>
        <w:t>ao Prefeito</w:t>
      </w:r>
      <w:r>
        <w:rPr>
          <w:rFonts w:ascii="Arial" w:hAnsi="Arial" w:cs="Arial"/>
          <w:bCs/>
          <w:sz w:val="26"/>
          <w:szCs w:val="26"/>
        </w:rPr>
        <w:t xml:space="preserve"> Municipal</w:t>
      </w:r>
      <w:r w:rsidRPr="003A64F4">
        <w:rPr>
          <w:rFonts w:ascii="Arial" w:hAnsi="Arial" w:cs="Arial"/>
          <w:bCs/>
          <w:sz w:val="26"/>
          <w:szCs w:val="26"/>
        </w:rPr>
        <w:t xml:space="preserve">, </w:t>
      </w:r>
      <w:proofErr w:type="spellStart"/>
      <w:r w:rsidRPr="003A64F4">
        <w:rPr>
          <w:rFonts w:ascii="Arial" w:hAnsi="Arial" w:cs="Arial"/>
          <w:bCs/>
          <w:sz w:val="26"/>
          <w:szCs w:val="26"/>
        </w:rPr>
        <w:t>Exmº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. </w:t>
      </w:r>
      <w:r w:rsidRPr="003A64F4">
        <w:rPr>
          <w:rFonts w:ascii="Arial" w:hAnsi="Arial" w:cs="Arial"/>
          <w:bCs/>
          <w:sz w:val="26"/>
          <w:szCs w:val="26"/>
        </w:rPr>
        <w:t>Sr. Fernando Galvão Moura, nos termos regimentais</w:t>
      </w:r>
      <w:r w:rsidRPr="003A64F4">
        <w:rPr>
          <w:rFonts w:ascii="Arial" w:hAnsi="Arial" w:cs="Arial"/>
          <w:sz w:val="26"/>
          <w:szCs w:val="26"/>
        </w:rPr>
        <w:t>,</w:t>
      </w:r>
      <w:r w:rsidRPr="00D22877">
        <w:rPr>
          <w:rFonts w:ascii="Arial" w:hAnsi="Arial" w:cs="Arial"/>
          <w:sz w:val="26"/>
          <w:szCs w:val="26"/>
        </w:rPr>
        <w:t xml:space="preserve"> que</w:t>
      </w:r>
      <w:r>
        <w:rPr>
          <w:rFonts w:ascii="Arial" w:hAnsi="Arial" w:cs="Arial"/>
          <w:sz w:val="26"/>
          <w:szCs w:val="26"/>
        </w:rPr>
        <w:t xml:space="preserve"> tome todas as providências devidas, para se evitar que um 2º (segundo) </w:t>
      </w:r>
      <w:r w:rsidRPr="00AE47E1">
        <w:rPr>
          <w:rFonts w:ascii="Arial" w:hAnsi="Arial" w:cs="Arial"/>
          <w:b/>
          <w:sz w:val="26"/>
          <w:szCs w:val="26"/>
          <w:u w:val="single"/>
        </w:rPr>
        <w:t>TERMO ADITIVO</w:t>
      </w:r>
      <w:r>
        <w:rPr>
          <w:rFonts w:ascii="Arial" w:hAnsi="Arial" w:cs="Arial"/>
          <w:sz w:val="26"/>
          <w:szCs w:val="26"/>
        </w:rPr>
        <w:t xml:space="preserve"> de </w:t>
      </w:r>
      <w:proofErr w:type="spellStart"/>
      <w:r>
        <w:rPr>
          <w:rFonts w:ascii="Arial" w:hAnsi="Arial" w:cs="Arial"/>
          <w:sz w:val="26"/>
          <w:szCs w:val="26"/>
        </w:rPr>
        <w:t>rerratificação</w:t>
      </w:r>
      <w:proofErr w:type="spellEnd"/>
      <w:r>
        <w:rPr>
          <w:rFonts w:ascii="Arial" w:hAnsi="Arial" w:cs="Arial"/>
          <w:sz w:val="26"/>
          <w:szCs w:val="26"/>
        </w:rPr>
        <w:t xml:space="preserve"> seja celebrado com a </w:t>
      </w:r>
      <w:r w:rsidRPr="00AE47E1">
        <w:rPr>
          <w:rFonts w:ascii="Arial" w:hAnsi="Arial" w:cs="Arial"/>
          <w:b/>
          <w:sz w:val="26"/>
          <w:szCs w:val="26"/>
          <w:u w:val="single"/>
        </w:rPr>
        <w:t>Organização em Saúde, Hospital Psiquiátrico Espírita “MAHATMA GANDHI”</w:t>
      </w:r>
      <w:r>
        <w:rPr>
          <w:rFonts w:ascii="Arial" w:hAnsi="Arial" w:cs="Arial"/>
          <w:sz w:val="26"/>
          <w:szCs w:val="26"/>
        </w:rPr>
        <w:t>, mesmo estando em conformidade com a Dispensa de Licitação nº. 90.007/2017, Processo nº. 155/2017.</w:t>
      </w:r>
    </w:p>
    <w:p w:rsidR="001F5DBB" w:rsidRDefault="001F5DBB" w:rsidP="001F5DBB">
      <w:pPr>
        <w:jc w:val="both"/>
        <w:rPr>
          <w:rFonts w:ascii="Arial" w:hAnsi="Arial" w:cs="Arial"/>
        </w:rPr>
      </w:pPr>
    </w:p>
    <w:p w:rsidR="001F5DBB" w:rsidRPr="00D22877" w:rsidRDefault="001F5DBB" w:rsidP="001F5DBB">
      <w:pPr>
        <w:jc w:val="both"/>
        <w:rPr>
          <w:rFonts w:ascii="Arial" w:hAnsi="Arial" w:cs="Arial"/>
        </w:rPr>
      </w:pPr>
    </w:p>
    <w:p w:rsidR="001F5DBB" w:rsidRDefault="001F5DBB" w:rsidP="001F5D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57BE">
        <w:rPr>
          <w:rFonts w:ascii="Arial" w:hAnsi="Arial" w:cs="Arial"/>
          <w:b/>
          <w:bCs/>
          <w:sz w:val="28"/>
          <w:szCs w:val="28"/>
        </w:rPr>
        <w:t>JUSTIFICATIVA</w:t>
      </w:r>
    </w:p>
    <w:p w:rsidR="001F5DBB" w:rsidRDefault="001F5DBB" w:rsidP="001F5DBB">
      <w:pPr>
        <w:rPr>
          <w:rFonts w:ascii="Arial" w:hAnsi="Arial" w:cs="Arial"/>
          <w:b/>
          <w:bCs/>
          <w:sz w:val="28"/>
          <w:szCs w:val="28"/>
        </w:rPr>
      </w:pPr>
    </w:p>
    <w:p w:rsidR="001F5DBB" w:rsidRDefault="001F5DBB" w:rsidP="001F5DBB">
      <w:pPr>
        <w:rPr>
          <w:rFonts w:ascii="Arial" w:hAnsi="Arial" w:cs="Arial"/>
          <w:sz w:val="28"/>
          <w:szCs w:val="28"/>
        </w:rPr>
      </w:pPr>
    </w:p>
    <w:p w:rsidR="001F5DBB" w:rsidRPr="007C665E" w:rsidRDefault="001F5DBB" w:rsidP="001F5D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Solicitamos informações através dos requerimentos de </w:t>
      </w:r>
      <w:proofErr w:type="spellStart"/>
      <w:r>
        <w:rPr>
          <w:rFonts w:ascii="Arial" w:hAnsi="Arial" w:cs="Arial"/>
          <w:sz w:val="28"/>
          <w:szCs w:val="28"/>
        </w:rPr>
        <w:t>nºs</w:t>
      </w:r>
      <w:proofErr w:type="spellEnd"/>
      <w:r>
        <w:rPr>
          <w:rFonts w:ascii="Arial" w:hAnsi="Arial" w:cs="Arial"/>
          <w:sz w:val="28"/>
          <w:szCs w:val="28"/>
        </w:rPr>
        <w:t xml:space="preserve">. 29,30,31,32,33,34,35,36,37,38 e 39/2019; para que o ilustre alcaide tomasse as providencias no sentido de responder, atendendo as nossas solicitações, pois nosso objetivo é saber claramente o quanto está custando aos cofres públicos “esta” prestação de serviços, e, diga-se de passagem, se omitiu, colocando terceiros para fazê-lo, sem a mínima objetividade. Após tal comportamento e das diversas tentativas em tentar elucidar, tendo como parâmetro outro município de nossa região, que paga um valor muito inferior e sem “ os tais custos compartilhados”, não nos resta num primeiro momento, </w:t>
      </w:r>
      <w:r w:rsidRPr="00817186">
        <w:rPr>
          <w:rFonts w:ascii="Arial" w:hAnsi="Arial" w:cs="Arial"/>
          <w:b/>
          <w:sz w:val="28"/>
          <w:szCs w:val="28"/>
          <w:u w:val="single"/>
        </w:rPr>
        <w:t>“pedir”</w:t>
      </w:r>
      <w:r>
        <w:rPr>
          <w:rFonts w:ascii="Arial" w:hAnsi="Arial" w:cs="Arial"/>
          <w:sz w:val="28"/>
          <w:szCs w:val="28"/>
        </w:rPr>
        <w:t xml:space="preserve"> para que o executivo municipal, não pactue um novo Termo de Aditivo, caso ocorra, outras medidas serão necessárias e para tanto o próprio Tribunal de Contas do Estado de São Paulo já emitiu o seu parecer a respeito deste tipo de contratação. Com as devidas cautelas, V. Excelência poderia seguir as orientações do Egrégio Tribunal e instruir um novo certame licitatório, obedecendo a Legislação vigente, atendendo a Lei de Responsabilidade Fiscal.</w:t>
      </w:r>
    </w:p>
    <w:p w:rsidR="001F5DBB" w:rsidRPr="00D22877" w:rsidRDefault="001F5DBB" w:rsidP="001F5DBB">
      <w:pPr>
        <w:pStyle w:val="Recuodecorpodetexto"/>
        <w:spacing w:after="0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1F5DBB" w:rsidRDefault="001F5DBB" w:rsidP="001F5DB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F5DBB" w:rsidRPr="001E57BE" w:rsidRDefault="001F5DBB" w:rsidP="001F5DBB">
      <w:pPr>
        <w:rPr>
          <w:rFonts w:ascii="Arial" w:hAnsi="Arial" w:cs="Arial"/>
          <w:sz w:val="26"/>
          <w:szCs w:val="26"/>
        </w:rPr>
      </w:pPr>
      <w:r w:rsidRPr="001E57BE">
        <w:rPr>
          <w:rFonts w:ascii="Arial" w:hAnsi="Arial" w:cs="Arial"/>
          <w:sz w:val="26"/>
          <w:szCs w:val="26"/>
        </w:rPr>
        <w:t xml:space="preserve">Bebedouro, Capital Nacional da Laranja, </w:t>
      </w:r>
      <w:r>
        <w:rPr>
          <w:rFonts w:ascii="Arial" w:hAnsi="Arial" w:cs="Arial"/>
          <w:sz w:val="26"/>
          <w:szCs w:val="26"/>
        </w:rPr>
        <w:t>25</w:t>
      </w:r>
      <w:r w:rsidRPr="001E57BE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novembro </w:t>
      </w:r>
      <w:r w:rsidRPr="001E57BE">
        <w:rPr>
          <w:rFonts w:ascii="Arial" w:hAnsi="Arial" w:cs="Arial"/>
          <w:sz w:val="26"/>
          <w:szCs w:val="26"/>
        </w:rPr>
        <w:t>de 201</w:t>
      </w:r>
      <w:r>
        <w:rPr>
          <w:rFonts w:ascii="Arial" w:hAnsi="Arial" w:cs="Arial"/>
          <w:sz w:val="26"/>
          <w:szCs w:val="26"/>
        </w:rPr>
        <w:t>9</w:t>
      </w:r>
      <w:r w:rsidRPr="001E57BE">
        <w:rPr>
          <w:rFonts w:ascii="Arial" w:hAnsi="Arial" w:cs="Arial"/>
          <w:sz w:val="26"/>
          <w:szCs w:val="26"/>
        </w:rPr>
        <w:t>.</w:t>
      </w:r>
    </w:p>
    <w:p w:rsidR="001F5DBB" w:rsidRPr="001E57BE" w:rsidRDefault="001F5DBB" w:rsidP="001F5DBB">
      <w:pPr>
        <w:ind w:left="-567"/>
        <w:rPr>
          <w:rFonts w:ascii="Arial" w:hAnsi="Arial" w:cs="Arial"/>
          <w:sz w:val="26"/>
          <w:szCs w:val="26"/>
        </w:rPr>
      </w:pPr>
    </w:p>
    <w:p w:rsidR="001F5DBB" w:rsidRPr="00812AF7" w:rsidRDefault="001F5DBB" w:rsidP="001F5DBB">
      <w:pPr>
        <w:ind w:left="-567"/>
        <w:jc w:val="both"/>
        <w:rPr>
          <w:rFonts w:ascii="Arial" w:hAnsi="Arial" w:cs="Arial"/>
          <w:sz w:val="28"/>
          <w:szCs w:val="28"/>
        </w:rPr>
      </w:pPr>
    </w:p>
    <w:p w:rsidR="001F5DBB" w:rsidRPr="00812AF7" w:rsidRDefault="001F5DBB" w:rsidP="001F5DBB">
      <w:pPr>
        <w:ind w:left="-567"/>
        <w:jc w:val="both"/>
        <w:rPr>
          <w:rFonts w:ascii="Arial" w:hAnsi="Arial" w:cs="Arial"/>
          <w:sz w:val="28"/>
          <w:szCs w:val="28"/>
        </w:rPr>
      </w:pPr>
    </w:p>
    <w:p w:rsidR="001F5DBB" w:rsidRPr="00812AF7" w:rsidRDefault="001F5DBB" w:rsidP="001F5DBB">
      <w:pPr>
        <w:autoSpaceDE w:val="0"/>
        <w:autoSpaceDN w:val="0"/>
        <w:adjustRightInd w:val="0"/>
        <w:ind w:left="-567"/>
        <w:rPr>
          <w:rFonts w:ascii="Arial" w:hAnsi="Arial" w:cs="Arial"/>
          <w:b/>
          <w:bCs/>
        </w:rPr>
      </w:pPr>
      <w:r w:rsidRPr="00812AF7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812AF7">
        <w:rPr>
          <w:rFonts w:ascii="Arial" w:hAnsi="Arial" w:cs="Arial"/>
          <w:b/>
          <w:bCs/>
        </w:rPr>
        <w:t>José Baptista de Carvalho Neto</w:t>
      </w:r>
      <w:r>
        <w:rPr>
          <w:rFonts w:ascii="Arial" w:hAnsi="Arial" w:cs="Arial"/>
          <w:b/>
          <w:bCs/>
        </w:rPr>
        <w:t xml:space="preserve">                                          </w:t>
      </w:r>
      <w:r w:rsidRPr="00812AF7">
        <w:rPr>
          <w:rFonts w:ascii="Arial" w:hAnsi="Arial" w:cs="Arial"/>
          <w:b/>
          <w:bCs/>
        </w:rPr>
        <w:t xml:space="preserve"> </w:t>
      </w:r>
    </w:p>
    <w:p w:rsidR="00704FF8" w:rsidRDefault="001F5DBB" w:rsidP="001F5DBB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Pr="00812AF7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ereador</w:t>
      </w:r>
      <w:r w:rsidRPr="00812AF7">
        <w:rPr>
          <w:rFonts w:ascii="Arial" w:hAnsi="Arial" w:cs="Arial"/>
          <w:b/>
          <w:bCs/>
        </w:rPr>
        <w:t xml:space="preserve"> S</w:t>
      </w:r>
      <w:r>
        <w:rPr>
          <w:rFonts w:ascii="Arial" w:hAnsi="Arial" w:cs="Arial"/>
          <w:b/>
          <w:bCs/>
        </w:rPr>
        <w:t xml:space="preserve">olidariedade              </w:t>
      </w:r>
    </w:p>
    <w:p w:rsidR="00704FF8" w:rsidRDefault="00704FF8" w:rsidP="001F5DBB">
      <w:pPr>
        <w:ind w:left="-567"/>
        <w:jc w:val="both"/>
        <w:rPr>
          <w:rFonts w:ascii="Arial" w:hAnsi="Arial" w:cs="Arial"/>
          <w:b/>
          <w:bCs/>
        </w:rPr>
      </w:pPr>
    </w:p>
    <w:p w:rsidR="00704FF8" w:rsidRDefault="00704FF8" w:rsidP="001F5DBB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Paulo Henrique Ignácio Pereira</w:t>
      </w:r>
    </w:p>
    <w:p w:rsidR="00704FF8" w:rsidRDefault="00704FF8" w:rsidP="001F5DBB">
      <w:pPr>
        <w:ind w:left="-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Vereador MDB</w:t>
      </w:r>
    </w:p>
    <w:p w:rsidR="001F5DBB" w:rsidRPr="00812AF7" w:rsidRDefault="001F5DBB" w:rsidP="001F5DBB">
      <w:pPr>
        <w:ind w:left="-567"/>
        <w:jc w:val="both"/>
        <w:rPr>
          <w:rFonts w:ascii="Arial" w:hAnsi="Arial" w:cs="Arial"/>
        </w:rPr>
      </w:pPr>
      <w:r w:rsidRPr="00812A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</w:t>
      </w:r>
    </w:p>
    <w:p w:rsidR="00C42CA5" w:rsidRDefault="00A50254">
      <w:bookmarkStart w:id="0" w:name="_GoBack"/>
      <w:bookmarkEnd w:id="0"/>
    </w:p>
    <w:sectPr w:rsidR="00C42CA5" w:rsidSect="001E57BE">
      <w:headerReference w:type="default" r:id="rId6"/>
      <w:footerReference w:type="default" r:id="rId7"/>
      <w:pgSz w:w="11907" w:h="16840" w:code="9"/>
      <w:pgMar w:top="2835" w:right="851" w:bottom="1276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54" w:rsidRDefault="00A50254">
      <w:r>
        <w:separator/>
      </w:r>
    </w:p>
  </w:endnote>
  <w:endnote w:type="continuationSeparator" w:id="0">
    <w:p w:rsidR="00A50254" w:rsidRDefault="00A5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1C" w:rsidRDefault="001F5DBB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04FF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7231C" w:rsidRPr="00F31E46" w:rsidRDefault="00A50254">
    <w:pPr>
      <w:pStyle w:val="Rodap"/>
      <w:jc w:val="center"/>
      <w:rPr>
        <w:rFonts w:ascii="Arial" w:hAnsi="Arial" w:cs="Arial"/>
        <w:b/>
        <w:bCs/>
        <w:spacing w:val="6"/>
        <w:sz w:val="12"/>
        <w:szCs w:val="12"/>
      </w:rPr>
    </w:pPr>
  </w:p>
  <w:p w:rsidR="00C7231C" w:rsidRDefault="001F5DBB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54" w:rsidRDefault="00A50254">
      <w:r>
        <w:separator/>
      </w:r>
    </w:p>
  </w:footnote>
  <w:footnote w:type="continuationSeparator" w:id="0">
    <w:p w:rsidR="00A50254" w:rsidRDefault="00A5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31C" w:rsidRDefault="001F5DBB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31C" w:rsidRDefault="001F5DB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7231C" w:rsidRDefault="001F5DB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7231C" w:rsidRDefault="00A50254">
    <w:pPr>
      <w:pStyle w:val="Cabealho"/>
      <w:ind w:left="1620"/>
      <w:jc w:val="center"/>
      <w:rPr>
        <w:rFonts w:ascii="Arial" w:hAnsi="Arial" w:cs="Arial"/>
        <w:sz w:val="8"/>
      </w:rPr>
    </w:pPr>
  </w:p>
  <w:p w:rsidR="00C7231C" w:rsidRDefault="001F5DBB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7231C" w:rsidRDefault="001F5DBB">
    <w:pPr>
      <w:pStyle w:val="Cabealho"/>
      <w:ind w:left="1620"/>
      <w:jc w:val="center"/>
      <w:rPr>
        <w:rFonts w:ascii="Arial" w:hAnsi="Arial" w:cs="Arial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BB"/>
    <w:rsid w:val="001F5DBB"/>
    <w:rsid w:val="00704FF8"/>
    <w:rsid w:val="00A50254"/>
    <w:rsid w:val="00C16336"/>
    <w:rsid w:val="00C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D431F-24CE-4114-AB4D-522FA289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F5DB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F5D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1F5DB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F5DB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1F5DBB"/>
  </w:style>
  <w:style w:type="paragraph" w:styleId="Ttulo">
    <w:name w:val="Title"/>
    <w:basedOn w:val="Normal"/>
    <w:link w:val="TtuloChar"/>
    <w:qFormat/>
    <w:rsid w:val="001F5DBB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1F5DBB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1F5DBB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1F5DBB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F5D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F5D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F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lidiane</cp:lastModifiedBy>
  <cp:revision>2</cp:revision>
  <cp:lastPrinted>2019-12-04T14:00:00Z</cp:lastPrinted>
  <dcterms:created xsi:type="dcterms:W3CDTF">2019-11-25T20:38:00Z</dcterms:created>
  <dcterms:modified xsi:type="dcterms:W3CDTF">2019-12-04T14:02:00Z</dcterms:modified>
</cp:coreProperties>
</file>