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89" w:rsidRPr="006C1E6E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6C1E6E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6C1E6E" w:rsidRDefault="00BF4989" w:rsidP="006C1E6E">
      <w:pPr>
        <w:pStyle w:val="Ttulo2"/>
        <w:rPr>
          <w:sz w:val="24"/>
          <w:szCs w:val="24"/>
        </w:rPr>
      </w:pPr>
    </w:p>
    <w:p w:rsidR="00BF4989" w:rsidRPr="006C1E6E" w:rsidRDefault="00BF4989" w:rsidP="006C1E6E">
      <w:pPr>
        <w:pStyle w:val="Ttulo2"/>
        <w:jc w:val="center"/>
        <w:rPr>
          <w:sz w:val="32"/>
          <w:szCs w:val="32"/>
          <w:u w:val="single"/>
        </w:rPr>
      </w:pPr>
      <w:r w:rsidRPr="006C1E6E">
        <w:rPr>
          <w:sz w:val="32"/>
          <w:szCs w:val="32"/>
          <w:u w:val="single"/>
        </w:rPr>
        <w:t>EMENDA MODIFICATIVA N</w:t>
      </w:r>
      <w:r w:rsidR="00F56EDB" w:rsidRPr="00F56EDB">
        <w:rPr>
          <w:rFonts w:ascii="Microsoft Sans Serif" w:hAnsi="Microsoft Sans Serif" w:cs="Microsoft Sans Serif"/>
          <w:bCs w:val="0"/>
          <w:sz w:val="32"/>
          <w:szCs w:val="32"/>
          <w:u w:val="single"/>
        </w:rPr>
        <w:t>º</w:t>
      </w:r>
      <w:r w:rsidR="00BA6E1A">
        <w:rPr>
          <w:rFonts w:ascii="Microsoft Sans Serif" w:hAnsi="Microsoft Sans Serif" w:cs="Microsoft Sans Serif"/>
          <w:bCs w:val="0"/>
          <w:sz w:val="32"/>
          <w:szCs w:val="32"/>
          <w:u w:val="single"/>
        </w:rPr>
        <w:t xml:space="preserve"> </w:t>
      </w:r>
      <w:r w:rsidR="00101C30" w:rsidRPr="00101C30">
        <w:rPr>
          <w:bCs w:val="0"/>
          <w:sz w:val="32"/>
          <w:szCs w:val="32"/>
          <w:u w:val="single"/>
        </w:rPr>
        <w:t>0</w:t>
      </w:r>
      <w:r w:rsidR="004D35E1">
        <w:rPr>
          <w:bCs w:val="0"/>
          <w:sz w:val="32"/>
          <w:szCs w:val="32"/>
          <w:u w:val="single"/>
        </w:rPr>
        <w:t>7</w:t>
      </w:r>
      <w:r w:rsidRPr="006C1E6E">
        <w:rPr>
          <w:sz w:val="32"/>
          <w:szCs w:val="32"/>
          <w:u w:val="single"/>
        </w:rPr>
        <w:t>/20</w:t>
      </w:r>
      <w:r w:rsidR="00F56EDB">
        <w:rPr>
          <w:sz w:val="32"/>
          <w:szCs w:val="32"/>
          <w:u w:val="single"/>
        </w:rPr>
        <w:t>1</w:t>
      </w:r>
      <w:r w:rsidR="004C0D6A">
        <w:rPr>
          <w:sz w:val="32"/>
          <w:szCs w:val="32"/>
          <w:u w:val="single"/>
        </w:rPr>
        <w:t>7</w:t>
      </w:r>
    </w:p>
    <w:p w:rsidR="00BF4989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C1E6E" w:rsidRPr="006C1E6E" w:rsidRDefault="006C1E6E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6C1E6E" w:rsidRDefault="00BF4989" w:rsidP="006C1E6E">
      <w:pPr>
        <w:pStyle w:val="Corpodetexto"/>
        <w:rPr>
          <w:b/>
          <w:bCs/>
          <w:sz w:val="24"/>
        </w:rPr>
      </w:pPr>
      <w:r w:rsidRPr="006C1E6E">
        <w:rPr>
          <w:sz w:val="24"/>
        </w:rPr>
        <w:t>Emenda de autoria d</w:t>
      </w:r>
      <w:r w:rsidR="00101C30">
        <w:rPr>
          <w:sz w:val="24"/>
        </w:rPr>
        <w:t xml:space="preserve">os vereadores </w:t>
      </w:r>
      <w:r w:rsidR="004D35E1">
        <w:rPr>
          <w:sz w:val="24"/>
        </w:rPr>
        <w:t>Mariangela Ferraz Mussolini, Paulo Henrique Ignácio Pereira e Nasser José Delgado Abdallah</w:t>
      </w:r>
      <w:r w:rsidR="00101C30">
        <w:rPr>
          <w:sz w:val="24"/>
        </w:rPr>
        <w:t xml:space="preserve">, </w:t>
      </w:r>
      <w:r w:rsidRPr="006C1E6E">
        <w:rPr>
          <w:sz w:val="24"/>
        </w:rPr>
        <w:t xml:space="preserve">que </w:t>
      </w:r>
      <w:r w:rsidR="00474A44">
        <w:rPr>
          <w:sz w:val="24"/>
        </w:rPr>
        <w:t xml:space="preserve">suplementa e anula parcialmente dotações do </w:t>
      </w:r>
      <w:r w:rsidRPr="006C1E6E">
        <w:rPr>
          <w:sz w:val="24"/>
        </w:rPr>
        <w:t>Projeto de Lei n</w:t>
      </w:r>
      <w:r w:rsidR="005549BF">
        <w:rPr>
          <w:sz w:val="24"/>
        </w:rPr>
        <w:t>.</w:t>
      </w:r>
      <w:r w:rsidRPr="006C1E6E">
        <w:rPr>
          <w:sz w:val="24"/>
        </w:rPr>
        <w:t xml:space="preserve"> </w:t>
      </w:r>
      <w:r w:rsidR="00101C30">
        <w:rPr>
          <w:sz w:val="24"/>
        </w:rPr>
        <w:t>74</w:t>
      </w:r>
      <w:r w:rsidRPr="006C1E6E">
        <w:rPr>
          <w:sz w:val="24"/>
        </w:rPr>
        <w:t>/20</w:t>
      </w:r>
      <w:r w:rsidR="00F56EDB">
        <w:rPr>
          <w:sz w:val="24"/>
        </w:rPr>
        <w:t>1</w:t>
      </w:r>
      <w:r w:rsidR="00101C30">
        <w:rPr>
          <w:sz w:val="24"/>
        </w:rPr>
        <w:t>7</w:t>
      </w:r>
      <w:r w:rsidRPr="006C1E6E">
        <w:rPr>
          <w:sz w:val="24"/>
        </w:rPr>
        <w:t>, de autoria do Poder Executivo, que estima a receita e fixa a despesa do município para o exercício de 20</w:t>
      </w:r>
      <w:r w:rsidR="00D1252D">
        <w:rPr>
          <w:sz w:val="24"/>
        </w:rPr>
        <w:t>1</w:t>
      </w:r>
      <w:r w:rsidR="00101C30">
        <w:rPr>
          <w:sz w:val="24"/>
        </w:rPr>
        <w:t>8</w:t>
      </w:r>
      <w:r w:rsidRPr="006C1E6E">
        <w:rPr>
          <w:sz w:val="24"/>
        </w:rPr>
        <w:t xml:space="preserve"> - LOA</w:t>
      </w:r>
      <w:r w:rsidRPr="006C1E6E">
        <w:rPr>
          <w:bCs/>
          <w:sz w:val="24"/>
        </w:rPr>
        <w:t>.</w:t>
      </w:r>
      <w:r w:rsidRPr="006C1E6E">
        <w:rPr>
          <w:sz w:val="24"/>
        </w:rPr>
        <w:t xml:space="preserve"> 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BF4989" w:rsidRPr="006C1E6E" w:rsidRDefault="00474A44" w:rsidP="006C1E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Fica suplementada a seguinte dotação:</w:t>
      </w:r>
    </w:p>
    <w:p w:rsidR="00BF4989" w:rsidRDefault="00BF4989" w:rsidP="006C1E6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71"/>
        <w:gridCol w:w="5567"/>
        <w:gridCol w:w="1696"/>
      </w:tblGrid>
      <w:tr w:rsidR="00817191" w:rsidRPr="001A49D4" w:rsidTr="00494E06">
        <w:tc>
          <w:tcPr>
            <w:tcW w:w="2371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06.00.00                            </w:t>
            </w:r>
          </w:p>
        </w:tc>
        <w:tc>
          <w:tcPr>
            <w:tcW w:w="5567" w:type="dxa"/>
            <w:shd w:val="clear" w:color="auto" w:fill="auto"/>
          </w:tcPr>
          <w:p w:rsidR="00817191" w:rsidRPr="00517275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Saúde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71" w:type="dxa"/>
            <w:shd w:val="clear" w:color="auto" w:fill="auto"/>
          </w:tcPr>
          <w:p w:rsidR="00817191" w:rsidRPr="00EE78CB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78CB">
              <w:rPr>
                <w:rFonts w:ascii="Arial" w:hAnsi="Arial" w:cs="Arial"/>
                <w:bCs/>
                <w:iCs/>
                <w:sz w:val="24"/>
                <w:szCs w:val="24"/>
              </w:rPr>
              <w:t>06.03.00</w:t>
            </w:r>
          </w:p>
        </w:tc>
        <w:tc>
          <w:tcPr>
            <w:tcW w:w="5567" w:type="dxa"/>
            <w:shd w:val="clear" w:color="auto" w:fill="auto"/>
          </w:tcPr>
          <w:p w:rsidR="00817191" w:rsidRPr="00EE78CB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E78CB">
              <w:rPr>
                <w:rFonts w:ascii="Arial" w:hAnsi="Arial" w:cs="Arial"/>
                <w:bCs/>
                <w:iCs/>
                <w:sz w:val="24"/>
                <w:szCs w:val="24"/>
              </w:rPr>
              <w:t>Vigilância em Saúde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71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1005</w:t>
            </w:r>
          </w:p>
        </w:tc>
        <w:tc>
          <w:tcPr>
            <w:tcW w:w="5567" w:type="dxa"/>
            <w:shd w:val="clear" w:color="auto" w:fill="auto"/>
          </w:tcPr>
          <w:p w:rsidR="00817191" w:rsidRPr="00517275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Vigilância Epidemiológica e Ambiental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71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10.305.1005.2503                </w:t>
            </w:r>
          </w:p>
        </w:tc>
        <w:tc>
          <w:tcPr>
            <w:tcW w:w="5567" w:type="dxa"/>
            <w:shd w:val="clear" w:color="auto" w:fill="auto"/>
          </w:tcPr>
          <w:p w:rsidR="00817191" w:rsidRPr="00517275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Prevenção de Zoonoses e Controle de Animais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71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67" w:type="dxa"/>
            <w:shd w:val="clear" w:color="auto" w:fill="auto"/>
          </w:tcPr>
          <w:p w:rsidR="00817191" w:rsidRPr="00517275" w:rsidRDefault="00817191" w:rsidP="00101C3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Fundo Municipal de Proteção dos Animais ...</w:t>
            </w:r>
            <w:r w:rsidR="00101C30"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...</w:t>
            </w:r>
            <w:r w:rsidR="00985D75"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>....</w:t>
            </w:r>
            <w:r w:rsidRPr="0051727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101C30" w:rsidP="004D35E1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4D35E1">
              <w:rPr>
                <w:rFonts w:ascii="Arial" w:hAnsi="Arial" w:cs="Arial"/>
                <w:bCs/>
                <w:iCs/>
                <w:sz w:val="24"/>
                <w:szCs w:val="24"/>
              </w:rPr>
              <w:t>48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.1</w:t>
            </w:r>
            <w:r w:rsidR="004D35E1">
              <w:rPr>
                <w:rFonts w:ascii="Arial" w:hAnsi="Arial" w:cs="Arial"/>
                <w:bCs/>
                <w:iCs/>
                <w:sz w:val="24"/>
                <w:szCs w:val="24"/>
              </w:rPr>
              <w:t>95</w:t>
            </w:r>
            <w:r w:rsidR="00817191"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</w:tr>
    </w:tbl>
    <w:p w:rsidR="00817191" w:rsidRPr="00817191" w:rsidRDefault="00817191" w:rsidP="006C1E6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817191" w:rsidRDefault="00817191" w:rsidP="00817191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817191" w:rsidRDefault="00182310" w:rsidP="006C1E6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65"/>
        <w:gridCol w:w="5573"/>
        <w:gridCol w:w="1696"/>
      </w:tblGrid>
      <w:tr w:rsidR="00817191" w:rsidRPr="001A49D4" w:rsidTr="00494E06">
        <w:tc>
          <w:tcPr>
            <w:tcW w:w="2365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65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65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9999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494E06">
        <w:tc>
          <w:tcPr>
            <w:tcW w:w="2365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101C3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................</w:t>
            </w:r>
            <w:r w:rsidR="00985D75">
              <w:rPr>
                <w:rFonts w:ascii="Arial" w:hAnsi="Arial" w:cs="Arial"/>
                <w:bCs/>
                <w:iCs/>
                <w:sz w:val="24"/>
                <w:szCs w:val="24"/>
              </w:rPr>
              <w:t>....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4D35E1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4D35E1">
              <w:rPr>
                <w:rFonts w:ascii="Arial" w:hAnsi="Arial" w:cs="Arial"/>
                <w:bCs/>
                <w:iCs/>
                <w:sz w:val="24"/>
                <w:szCs w:val="24"/>
              </w:rPr>
              <w:t>48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4D35E1">
              <w:rPr>
                <w:rFonts w:ascii="Arial" w:hAnsi="Arial" w:cs="Arial"/>
                <w:bCs/>
                <w:iCs/>
                <w:sz w:val="24"/>
                <w:szCs w:val="24"/>
              </w:rPr>
              <w:t>95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</w:tr>
    </w:tbl>
    <w:p w:rsidR="00182310" w:rsidRDefault="00182310" w:rsidP="00182310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</w:t>
      </w:r>
      <w:r w:rsidR="006A0E21">
        <w:rPr>
          <w:rFonts w:ascii="Arial" w:hAnsi="Arial" w:cs="Arial"/>
          <w:bCs/>
          <w:iCs/>
          <w:sz w:val="24"/>
          <w:szCs w:val="24"/>
        </w:rPr>
        <w:t xml:space="preserve">                            </w:t>
      </w:r>
      <w:r w:rsidR="00474A44">
        <w:rPr>
          <w:rFonts w:ascii="Arial" w:hAnsi="Arial" w:cs="Arial"/>
          <w:bCs/>
          <w:iCs/>
          <w:sz w:val="24"/>
          <w:szCs w:val="24"/>
        </w:rPr>
        <w:tab/>
      </w:r>
      <w:r w:rsidR="00474A44"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  <w:r w:rsidRPr="006C1E6E">
        <w:rPr>
          <w:rFonts w:ascii="Arial" w:hAnsi="Arial" w:cs="Arial"/>
          <w:sz w:val="24"/>
          <w:szCs w:val="24"/>
        </w:rPr>
        <w:t xml:space="preserve">Bebedouro, Capital Nacional da Laranja, </w:t>
      </w:r>
      <w:r w:rsidR="00101C30">
        <w:rPr>
          <w:rFonts w:ascii="Arial" w:hAnsi="Arial" w:cs="Arial"/>
          <w:sz w:val="24"/>
          <w:szCs w:val="24"/>
        </w:rPr>
        <w:t xml:space="preserve">29 </w:t>
      </w:r>
      <w:r w:rsidRPr="006C1E6E">
        <w:rPr>
          <w:rFonts w:ascii="Arial" w:hAnsi="Arial" w:cs="Arial"/>
          <w:sz w:val="24"/>
          <w:szCs w:val="24"/>
        </w:rPr>
        <w:t xml:space="preserve">de </w:t>
      </w:r>
      <w:r w:rsidR="00101C30">
        <w:rPr>
          <w:rFonts w:ascii="Arial" w:hAnsi="Arial" w:cs="Arial"/>
          <w:sz w:val="24"/>
          <w:szCs w:val="24"/>
        </w:rPr>
        <w:t>novembro</w:t>
      </w:r>
      <w:r w:rsidRPr="006C1E6E">
        <w:rPr>
          <w:rFonts w:ascii="Arial" w:hAnsi="Arial" w:cs="Arial"/>
          <w:sz w:val="24"/>
          <w:szCs w:val="24"/>
        </w:rPr>
        <w:t xml:space="preserve"> de 20</w:t>
      </w:r>
      <w:r w:rsidR="001302BB">
        <w:rPr>
          <w:rFonts w:ascii="Arial" w:hAnsi="Arial" w:cs="Arial"/>
          <w:sz w:val="24"/>
          <w:szCs w:val="24"/>
        </w:rPr>
        <w:t>1</w:t>
      </w:r>
      <w:r w:rsidR="00101C30">
        <w:rPr>
          <w:rFonts w:ascii="Arial" w:hAnsi="Arial" w:cs="Arial"/>
          <w:sz w:val="24"/>
          <w:szCs w:val="24"/>
        </w:rPr>
        <w:t>7</w:t>
      </w:r>
      <w:r w:rsidRPr="006C1E6E">
        <w:rPr>
          <w:rFonts w:ascii="Arial" w:hAnsi="Arial" w:cs="Arial"/>
          <w:sz w:val="24"/>
          <w:szCs w:val="24"/>
        </w:rPr>
        <w:t>.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BF4989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C16A53" w:rsidRPr="006C1E6E" w:rsidRDefault="00C16A53" w:rsidP="006C1E6E">
      <w:pPr>
        <w:jc w:val="both"/>
        <w:rPr>
          <w:rFonts w:ascii="Arial" w:hAnsi="Arial" w:cs="Arial"/>
          <w:sz w:val="24"/>
          <w:szCs w:val="24"/>
        </w:rPr>
      </w:pPr>
    </w:p>
    <w:p w:rsidR="00101C30" w:rsidRDefault="000A10F4" w:rsidP="00101C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Henrique I. Pereira</w:t>
      </w:r>
      <w:r w:rsidR="00AE0C4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E0C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Mariangela F. Mussolini    Nasser José Delgado Abdallah</w:t>
      </w:r>
    </w:p>
    <w:p w:rsidR="00190996" w:rsidRDefault="000A10F4" w:rsidP="000A10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PMDB</w:t>
      </w:r>
      <w:r w:rsidR="00101C30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PMDB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REDE SUSTENTABILIDADE</w:t>
      </w:r>
    </w:p>
    <w:p w:rsidR="00AE0C44" w:rsidRDefault="00AE0C44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AE0C44" w:rsidRDefault="00AE0C44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940CB7" w:rsidRDefault="00940CB7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BF4989" w:rsidRPr="006C1E6E" w:rsidRDefault="00BF4989" w:rsidP="006C1E6E">
      <w:pPr>
        <w:jc w:val="center"/>
        <w:rPr>
          <w:rFonts w:ascii="Arial" w:hAnsi="Arial" w:cs="Arial"/>
          <w:sz w:val="24"/>
          <w:szCs w:val="24"/>
        </w:rPr>
      </w:pPr>
      <w:r w:rsidRPr="006C1E6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474A44" w:rsidRDefault="00474A44" w:rsidP="006C1E6E">
      <w:pPr>
        <w:jc w:val="both"/>
        <w:rPr>
          <w:rFonts w:ascii="Arial" w:hAnsi="Arial" w:cs="Arial"/>
          <w:sz w:val="24"/>
          <w:szCs w:val="24"/>
        </w:rPr>
      </w:pPr>
    </w:p>
    <w:p w:rsidR="00101C30" w:rsidRDefault="00101C30" w:rsidP="006C1E6E">
      <w:pPr>
        <w:jc w:val="both"/>
        <w:rPr>
          <w:rFonts w:ascii="Arial" w:hAnsi="Arial" w:cs="Arial"/>
          <w:sz w:val="24"/>
          <w:szCs w:val="24"/>
        </w:rPr>
      </w:pPr>
    </w:p>
    <w:p w:rsidR="00D1252D" w:rsidRDefault="00474A44" w:rsidP="006C1E6E">
      <w:pPr>
        <w:jc w:val="both"/>
        <w:rPr>
          <w:rFonts w:ascii="Arial" w:hAnsi="Arial" w:cs="Arial"/>
          <w:sz w:val="24"/>
          <w:szCs w:val="24"/>
        </w:rPr>
      </w:pPr>
      <w:r w:rsidRPr="00474A44">
        <w:rPr>
          <w:rFonts w:ascii="Arial" w:hAnsi="Arial" w:cs="Arial"/>
          <w:sz w:val="24"/>
          <w:szCs w:val="24"/>
        </w:rPr>
        <w:t>Apresentamos esta emenda em consonância com o artigo 162-A da LOMB, que institui o ORÇAMENTO IMPOSITIVO em nossa cidade e prevê, em seu § 5</w:t>
      </w:r>
      <w:r w:rsidRPr="00736C7F">
        <w:rPr>
          <w:rFonts w:ascii="Microsoft Sans Serif" w:hAnsi="Microsoft Sans Serif" w:cs="Microsoft Sans Serif"/>
          <w:sz w:val="24"/>
          <w:szCs w:val="24"/>
        </w:rPr>
        <w:t>º</w:t>
      </w:r>
      <w:r w:rsidRPr="00474A44">
        <w:rPr>
          <w:rFonts w:ascii="Arial" w:hAnsi="Arial" w:cs="Arial"/>
          <w:sz w:val="24"/>
          <w:szCs w:val="24"/>
        </w:rPr>
        <w:t xml:space="preserve">, que 15% (quinze por cento) dos 50% dos recursos consignados na reserva parlamentar </w:t>
      </w:r>
      <w:r>
        <w:rPr>
          <w:rFonts w:ascii="Arial" w:hAnsi="Arial" w:cs="Arial"/>
          <w:sz w:val="24"/>
          <w:szCs w:val="24"/>
        </w:rPr>
        <w:t>s</w:t>
      </w:r>
      <w:r w:rsidRPr="00474A44">
        <w:rPr>
          <w:rFonts w:ascii="Arial" w:hAnsi="Arial" w:cs="Arial"/>
          <w:sz w:val="24"/>
          <w:szCs w:val="24"/>
        </w:rPr>
        <w:t>erão destinados, obrigatoriamente, ao Fundo Municipal de Proteção dos Animais</w:t>
      </w:r>
      <w:r w:rsidR="0088136F">
        <w:rPr>
          <w:rFonts w:ascii="Arial" w:hAnsi="Arial" w:cs="Arial"/>
          <w:sz w:val="24"/>
          <w:szCs w:val="24"/>
        </w:rPr>
        <w:t>, criado pela Lei n. 4</w:t>
      </w:r>
      <w:r w:rsidR="008D4124">
        <w:rPr>
          <w:rFonts w:ascii="Arial" w:hAnsi="Arial" w:cs="Arial"/>
          <w:sz w:val="24"/>
          <w:szCs w:val="24"/>
        </w:rPr>
        <w:t>.</w:t>
      </w:r>
      <w:r w:rsidR="0088136F">
        <w:rPr>
          <w:rFonts w:ascii="Arial" w:hAnsi="Arial" w:cs="Arial"/>
          <w:sz w:val="24"/>
          <w:szCs w:val="24"/>
        </w:rPr>
        <w:t>591, de 26 de março de 2013.</w:t>
      </w:r>
    </w:p>
    <w:p w:rsidR="00940CB7" w:rsidRDefault="00940CB7" w:rsidP="006C1E6E">
      <w:pPr>
        <w:jc w:val="both"/>
        <w:rPr>
          <w:rFonts w:ascii="Arial" w:hAnsi="Arial" w:cs="Arial"/>
          <w:sz w:val="24"/>
          <w:szCs w:val="24"/>
        </w:rPr>
      </w:pPr>
    </w:p>
    <w:sectPr w:rsidR="00940CB7" w:rsidSect="006C1E6E">
      <w:headerReference w:type="default" r:id="rId7"/>
      <w:footerReference w:type="default" r:id="rId8"/>
      <w:pgSz w:w="11907" w:h="16840" w:code="9"/>
      <w:pgMar w:top="226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D4" w:rsidRDefault="001A49D4">
      <w:r>
        <w:separator/>
      </w:r>
    </w:p>
  </w:endnote>
  <w:endnote w:type="continuationSeparator" w:id="0">
    <w:p w:rsidR="001A49D4" w:rsidRDefault="001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2D" w:rsidRDefault="00D1252D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</w:p>
  <w:p w:rsidR="00D1252D" w:rsidRDefault="00D1252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D4" w:rsidRDefault="001A49D4">
      <w:r>
        <w:separator/>
      </w:r>
    </w:p>
  </w:footnote>
  <w:footnote w:type="continuationSeparator" w:id="0">
    <w:p w:rsidR="001A49D4" w:rsidRDefault="001A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2D" w:rsidRDefault="00FB182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52D" w:rsidRDefault="00FB1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D1252D" w:rsidRDefault="00FB18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1252D">
      <w:rPr>
        <w:b/>
        <w:bCs/>
        <w:spacing w:val="20"/>
        <w:sz w:val="40"/>
        <w:u w:val="single"/>
      </w:rPr>
      <w:t>CÂMARA MUNICIPAL DE BEBEDOURO</w:t>
    </w:r>
  </w:p>
  <w:p w:rsidR="00D1252D" w:rsidRDefault="00D1252D">
    <w:pPr>
      <w:pStyle w:val="Cabealho"/>
      <w:ind w:left="1620"/>
      <w:jc w:val="center"/>
      <w:rPr>
        <w:rFonts w:ascii="Arial" w:hAnsi="Arial" w:cs="Arial"/>
        <w:sz w:val="8"/>
      </w:rPr>
    </w:pPr>
  </w:p>
  <w:p w:rsidR="00D1252D" w:rsidRDefault="00D1252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D1252D" w:rsidRDefault="00D1252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52F7"/>
    <w:rsid w:val="00005462"/>
    <w:rsid w:val="0001241F"/>
    <w:rsid w:val="00017C03"/>
    <w:rsid w:val="00022DA3"/>
    <w:rsid w:val="00024B66"/>
    <w:rsid w:val="000271E3"/>
    <w:rsid w:val="00030A75"/>
    <w:rsid w:val="00031788"/>
    <w:rsid w:val="00032C1F"/>
    <w:rsid w:val="00041D2A"/>
    <w:rsid w:val="00044129"/>
    <w:rsid w:val="000444E0"/>
    <w:rsid w:val="00044C1D"/>
    <w:rsid w:val="000532A4"/>
    <w:rsid w:val="00065C98"/>
    <w:rsid w:val="00072E92"/>
    <w:rsid w:val="00074FA2"/>
    <w:rsid w:val="00076F2F"/>
    <w:rsid w:val="00080177"/>
    <w:rsid w:val="00082E9E"/>
    <w:rsid w:val="00085D24"/>
    <w:rsid w:val="000875B4"/>
    <w:rsid w:val="0009447D"/>
    <w:rsid w:val="00096585"/>
    <w:rsid w:val="000976D5"/>
    <w:rsid w:val="00097E53"/>
    <w:rsid w:val="000A10F4"/>
    <w:rsid w:val="000A1F4B"/>
    <w:rsid w:val="000B017F"/>
    <w:rsid w:val="000B481D"/>
    <w:rsid w:val="000C17E8"/>
    <w:rsid w:val="000C1AF8"/>
    <w:rsid w:val="000C1CAB"/>
    <w:rsid w:val="000C7013"/>
    <w:rsid w:val="000D3589"/>
    <w:rsid w:val="000D3D40"/>
    <w:rsid w:val="000E26DB"/>
    <w:rsid w:val="000E6803"/>
    <w:rsid w:val="000E6A2D"/>
    <w:rsid w:val="000F2423"/>
    <w:rsid w:val="000F36CA"/>
    <w:rsid w:val="00101C30"/>
    <w:rsid w:val="00104C57"/>
    <w:rsid w:val="00106752"/>
    <w:rsid w:val="001105A6"/>
    <w:rsid w:val="00120F09"/>
    <w:rsid w:val="001302BB"/>
    <w:rsid w:val="00130E7F"/>
    <w:rsid w:val="001319AC"/>
    <w:rsid w:val="00132517"/>
    <w:rsid w:val="00142E83"/>
    <w:rsid w:val="00145EA4"/>
    <w:rsid w:val="00146D0C"/>
    <w:rsid w:val="00153C79"/>
    <w:rsid w:val="00155001"/>
    <w:rsid w:val="00155867"/>
    <w:rsid w:val="001634D7"/>
    <w:rsid w:val="00164D8A"/>
    <w:rsid w:val="00167985"/>
    <w:rsid w:val="001707C3"/>
    <w:rsid w:val="00177E8F"/>
    <w:rsid w:val="00182310"/>
    <w:rsid w:val="00182B19"/>
    <w:rsid w:val="0019035C"/>
    <w:rsid w:val="00190996"/>
    <w:rsid w:val="001A49D4"/>
    <w:rsid w:val="001A71A2"/>
    <w:rsid w:val="001B7503"/>
    <w:rsid w:val="001D28DD"/>
    <w:rsid w:val="001D586D"/>
    <w:rsid w:val="001E153F"/>
    <w:rsid w:val="001E68EA"/>
    <w:rsid w:val="001E7DFC"/>
    <w:rsid w:val="001F159E"/>
    <w:rsid w:val="001F3C7D"/>
    <w:rsid w:val="002056D2"/>
    <w:rsid w:val="0021041D"/>
    <w:rsid w:val="00212718"/>
    <w:rsid w:val="002238F2"/>
    <w:rsid w:val="002266A9"/>
    <w:rsid w:val="00227713"/>
    <w:rsid w:val="002300E1"/>
    <w:rsid w:val="00235C86"/>
    <w:rsid w:val="00250D38"/>
    <w:rsid w:val="00261AC3"/>
    <w:rsid w:val="002624D8"/>
    <w:rsid w:val="00264343"/>
    <w:rsid w:val="0027140D"/>
    <w:rsid w:val="00272550"/>
    <w:rsid w:val="00276CB7"/>
    <w:rsid w:val="002770B9"/>
    <w:rsid w:val="002811FE"/>
    <w:rsid w:val="002867CA"/>
    <w:rsid w:val="0029077A"/>
    <w:rsid w:val="0029437C"/>
    <w:rsid w:val="002961D7"/>
    <w:rsid w:val="002B05BF"/>
    <w:rsid w:val="002D10E2"/>
    <w:rsid w:val="002D5F3C"/>
    <w:rsid w:val="002E0B33"/>
    <w:rsid w:val="0030061F"/>
    <w:rsid w:val="0031675B"/>
    <w:rsid w:val="00321429"/>
    <w:rsid w:val="003428F0"/>
    <w:rsid w:val="0034786F"/>
    <w:rsid w:val="0036079B"/>
    <w:rsid w:val="00364D66"/>
    <w:rsid w:val="00366E90"/>
    <w:rsid w:val="003719B0"/>
    <w:rsid w:val="00373BAB"/>
    <w:rsid w:val="0037650E"/>
    <w:rsid w:val="00377533"/>
    <w:rsid w:val="00383189"/>
    <w:rsid w:val="00383888"/>
    <w:rsid w:val="00390372"/>
    <w:rsid w:val="003961E0"/>
    <w:rsid w:val="003A04AB"/>
    <w:rsid w:val="003A5082"/>
    <w:rsid w:val="003B6BA4"/>
    <w:rsid w:val="003C3388"/>
    <w:rsid w:val="003C455A"/>
    <w:rsid w:val="003C7E7F"/>
    <w:rsid w:val="003E1333"/>
    <w:rsid w:val="003E15F0"/>
    <w:rsid w:val="003E2483"/>
    <w:rsid w:val="003E3E18"/>
    <w:rsid w:val="003E7FB9"/>
    <w:rsid w:val="00410213"/>
    <w:rsid w:val="00411284"/>
    <w:rsid w:val="004129D8"/>
    <w:rsid w:val="004143B6"/>
    <w:rsid w:val="0043107D"/>
    <w:rsid w:val="00440A0C"/>
    <w:rsid w:val="00454F67"/>
    <w:rsid w:val="00457321"/>
    <w:rsid w:val="00474A44"/>
    <w:rsid w:val="00476248"/>
    <w:rsid w:val="0047636D"/>
    <w:rsid w:val="00480DF6"/>
    <w:rsid w:val="004819F9"/>
    <w:rsid w:val="00490113"/>
    <w:rsid w:val="00494E06"/>
    <w:rsid w:val="004A5DE0"/>
    <w:rsid w:val="004B09F5"/>
    <w:rsid w:val="004B6AE3"/>
    <w:rsid w:val="004B6C50"/>
    <w:rsid w:val="004B6E85"/>
    <w:rsid w:val="004C0929"/>
    <w:rsid w:val="004C0D6A"/>
    <w:rsid w:val="004C7972"/>
    <w:rsid w:val="004D35E1"/>
    <w:rsid w:val="004D6C7D"/>
    <w:rsid w:val="004D7D0E"/>
    <w:rsid w:val="004E23B1"/>
    <w:rsid w:val="004E6ED3"/>
    <w:rsid w:val="004F7B61"/>
    <w:rsid w:val="00506BC0"/>
    <w:rsid w:val="00516BFF"/>
    <w:rsid w:val="00517275"/>
    <w:rsid w:val="005220B8"/>
    <w:rsid w:val="00524607"/>
    <w:rsid w:val="00534479"/>
    <w:rsid w:val="00550DB4"/>
    <w:rsid w:val="00550E7E"/>
    <w:rsid w:val="005549BF"/>
    <w:rsid w:val="00565D47"/>
    <w:rsid w:val="0057178B"/>
    <w:rsid w:val="005741C4"/>
    <w:rsid w:val="00574ED2"/>
    <w:rsid w:val="0058194A"/>
    <w:rsid w:val="005850EF"/>
    <w:rsid w:val="00590AF4"/>
    <w:rsid w:val="005A2A6B"/>
    <w:rsid w:val="005B35AC"/>
    <w:rsid w:val="005B3EBF"/>
    <w:rsid w:val="005B5C27"/>
    <w:rsid w:val="005B732C"/>
    <w:rsid w:val="005C3BC7"/>
    <w:rsid w:val="005D0A04"/>
    <w:rsid w:val="005E3B1E"/>
    <w:rsid w:val="005E4B2F"/>
    <w:rsid w:val="0060337F"/>
    <w:rsid w:val="0060485B"/>
    <w:rsid w:val="00607B6D"/>
    <w:rsid w:val="00621EAF"/>
    <w:rsid w:val="00624E4C"/>
    <w:rsid w:val="00631534"/>
    <w:rsid w:val="006336E0"/>
    <w:rsid w:val="00642193"/>
    <w:rsid w:val="00657227"/>
    <w:rsid w:val="006617ED"/>
    <w:rsid w:val="00671EC3"/>
    <w:rsid w:val="0067204E"/>
    <w:rsid w:val="00681A4B"/>
    <w:rsid w:val="00684918"/>
    <w:rsid w:val="0068705C"/>
    <w:rsid w:val="00691137"/>
    <w:rsid w:val="006912BF"/>
    <w:rsid w:val="00697378"/>
    <w:rsid w:val="006973A2"/>
    <w:rsid w:val="006A0E21"/>
    <w:rsid w:val="006B031B"/>
    <w:rsid w:val="006C1E6E"/>
    <w:rsid w:val="006C504A"/>
    <w:rsid w:val="006C75CF"/>
    <w:rsid w:val="006D42A2"/>
    <w:rsid w:val="006E573D"/>
    <w:rsid w:val="006F0161"/>
    <w:rsid w:val="006F466E"/>
    <w:rsid w:val="006F7F49"/>
    <w:rsid w:val="00723839"/>
    <w:rsid w:val="0073091C"/>
    <w:rsid w:val="00732E0B"/>
    <w:rsid w:val="00736C7F"/>
    <w:rsid w:val="00737ED5"/>
    <w:rsid w:val="007424AF"/>
    <w:rsid w:val="00754657"/>
    <w:rsid w:val="00754D21"/>
    <w:rsid w:val="00755E10"/>
    <w:rsid w:val="00756AA0"/>
    <w:rsid w:val="00761B05"/>
    <w:rsid w:val="00761BDD"/>
    <w:rsid w:val="0076236B"/>
    <w:rsid w:val="00765767"/>
    <w:rsid w:val="00766D51"/>
    <w:rsid w:val="007727A4"/>
    <w:rsid w:val="0079505B"/>
    <w:rsid w:val="007C0403"/>
    <w:rsid w:val="007C5F7E"/>
    <w:rsid w:val="007C7E39"/>
    <w:rsid w:val="007E06DC"/>
    <w:rsid w:val="007E49F8"/>
    <w:rsid w:val="007E7113"/>
    <w:rsid w:val="0080615A"/>
    <w:rsid w:val="00807634"/>
    <w:rsid w:val="00812C9A"/>
    <w:rsid w:val="00813762"/>
    <w:rsid w:val="008153C4"/>
    <w:rsid w:val="00817191"/>
    <w:rsid w:val="0083298F"/>
    <w:rsid w:val="00837F3B"/>
    <w:rsid w:val="00842141"/>
    <w:rsid w:val="00842668"/>
    <w:rsid w:val="00842B8E"/>
    <w:rsid w:val="008458D8"/>
    <w:rsid w:val="008460F8"/>
    <w:rsid w:val="008562F0"/>
    <w:rsid w:val="008623B1"/>
    <w:rsid w:val="00862B28"/>
    <w:rsid w:val="00866986"/>
    <w:rsid w:val="00866B3C"/>
    <w:rsid w:val="00877DAC"/>
    <w:rsid w:val="0088136F"/>
    <w:rsid w:val="00885537"/>
    <w:rsid w:val="0088682B"/>
    <w:rsid w:val="008907AB"/>
    <w:rsid w:val="00894A38"/>
    <w:rsid w:val="00896CDB"/>
    <w:rsid w:val="008A78C1"/>
    <w:rsid w:val="008B21AA"/>
    <w:rsid w:val="008C253A"/>
    <w:rsid w:val="008D4124"/>
    <w:rsid w:val="008E02CA"/>
    <w:rsid w:val="008E7263"/>
    <w:rsid w:val="008F0C40"/>
    <w:rsid w:val="008F29D2"/>
    <w:rsid w:val="008F61F9"/>
    <w:rsid w:val="009004B3"/>
    <w:rsid w:val="009009A4"/>
    <w:rsid w:val="00904E76"/>
    <w:rsid w:val="009057D2"/>
    <w:rsid w:val="00907A7D"/>
    <w:rsid w:val="00927442"/>
    <w:rsid w:val="0093457C"/>
    <w:rsid w:val="00935C57"/>
    <w:rsid w:val="009373B7"/>
    <w:rsid w:val="00940CB7"/>
    <w:rsid w:val="00940FB5"/>
    <w:rsid w:val="00946DF6"/>
    <w:rsid w:val="0095393F"/>
    <w:rsid w:val="00956F39"/>
    <w:rsid w:val="009625BA"/>
    <w:rsid w:val="009632F0"/>
    <w:rsid w:val="00965466"/>
    <w:rsid w:val="00965BC2"/>
    <w:rsid w:val="00972990"/>
    <w:rsid w:val="00973A8B"/>
    <w:rsid w:val="00974CCC"/>
    <w:rsid w:val="009804A3"/>
    <w:rsid w:val="0098122D"/>
    <w:rsid w:val="00985C47"/>
    <w:rsid w:val="00985D75"/>
    <w:rsid w:val="00986CA9"/>
    <w:rsid w:val="00995138"/>
    <w:rsid w:val="009B3C05"/>
    <w:rsid w:val="009B6A43"/>
    <w:rsid w:val="009C3CF4"/>
    <w:rsid w:val="009D5D78"/>
    <w:rsid w:val="009E2094"/>
    <w:rsid w:val="009E4A4A"/>
    <w:rsid w:val="009F24C0"/>
    <w:rsid w:val="00A114CD"/>
    <w:rsid w:val="00A2003F"/>
    <w:rsid w:val="00A31F42"/>
    <w:rsid w:val="00A42525"/>
    <w:rsid w:val="00A552D6"/>
    <w:rsid w:val="00A635CD"/>
    <w:rsid w:val="00A646F1"/>
    <w:rsid w:val="00A660EF"/>
    <w:rsid w:val="00A76751"/>
    <w:rsid w:val="00A869B2"/>
    <w:rsid w:val="00AB3046"/>
    <w:rsid w:val="00AB51E0"/>
    <w:rsid w:val="00AC7861"/>
    <w:rsid w:val="00AD5750"/>
    <w:rsid w:val="00AE0C44"/>
    <w:rsid w:val="00AE2596"/>
    <w:rsid w:val="00AE6C71"/>
    <w:rsid w:val="00AF1C0E"/>
    <w:rsid w:val="00AF1F67"/>
    <w:rsid w:val="00AF52DC"/>
    <w:rsid w:val="00AF6C50"/>
    <w:rsid w:val="00B01704"/>
    <w:rsid w:val="00B01B26"/>
    <w:rsid w:val="00B02951"/>
    <w:rsid w:val="00B0352A"/>
    <w:rsid w:val="00B06C29"/>
    <w:rsid w:val="00B13CD0"/>
    <w:rsid w:val="00B2363D"/>
    <w:rsid w:val="00B27160"/>
    <w:rsid w:val="00B414B6"/>
    <w:rsid w:val="00B5140D"/>
    <w:rsid w:val="00B6764D"/>
    <w:rsid w:val="00B71EC1"/>
    <w:rsid w:val="00B81BE8"/>
    <w:rsid w:val="00B957AF"/>
    <w:rsid w:val="00B97B0E"/>
    <w:rsid w:val="00BA1286"/>
    <w:rsid w:val="00BA1624"/>
    <w:rsid w:val="00BA1688"/>
    <w:rsid w:val="00BA2158"/>
    <w:rsid w:val="00BA5755"/>
    <w:rsid w:val="00BA6E1A"/>
    <w:rsid w:val="00BB2777"/>
    <w:rsid w:val="00BB43F7"/>
    <w:rsid w:val="00BC2DDC"/>
    <w:rsid w:val="00BF2A0A"/>
    <w:rsid w:val="00BF4989"/>
    <w:rsid w:val="00BF6523"/>
    <w:rsid w:val="00C02022"/>
    <w:rsid w:val="00C02C91"/>
    <w:rsid w:val="00C05C4D"/>
    <w:rsid w:val="00C139DD"/>
    <w:rsid w:val="00C16A53"/>
    <w:rsid w:val="00C32A1D"/>
    <w:rsid w:val="00C3332C"/>
    <w:rsid w:val="00C41222"/>
    <w:rsid w:val="00C421E0"/>
    <w:rsid w:val="00C42204"/>
    <w:rsid w:val="00C43735"/>
    <w:rsid w:val="00C45161"/>
    <w:rsid w:val="00C511A2"/>
    <w:rsid w:val="00C525CB"/>
    <w:rsid w:val="00C55281"/>
    <w:rsid w:val="00C55BFC"/>
    <w:rsid w:val="00C5627F"/>
    <w:rsid w:val="00C60370"/>
    <w:rsid w:val="00C7366F"/>
    <w:rsid w:val="00C74B7F"/>
    <w:rsid w:val="00C84283"/>
    <w:rsid w:val="00C8717E"/>
    <w:rsid w:val="00C9687B"/>
    <w:rsid w:val="00CA0154"/>
    <w:rsid w:val="00CA6894"/>
    <w:rsid w:val="00CC4112"/>
    <w:rsid w:val="00CC79BC"/>
    <w:rsid w:val="00CD1BDB"/>
    <w:rsid w:val="00CD3B3B"/>
    <w:rsid w:val="00CE08B5"/>
    <w:rsid w:val="00CE0D30"/>
    <w:rsid w:val="00CF0BEC"/>
    <w:rsid w:val="00CF3C56"/>
    <w:rsid w:val="00D04FBA"/>
    <w:rsid w:val="00D1252D"/>
    <w:rsid w:val="00D14F95"/>
    <w:rsid w:val="00D168C4"/>
    <w:rsid w:val="00D4373B"/>
    <w:rsid w:val="00D474A8"/>
    <w:rsid w:val="00D5005A"/>
    <w:rsid w:val="00D50C98"/>
    <w:rsid w:val="00D63908"/>
    <w:rsid w:val="00D64F09"/>
    <w:rsid w:val="00D673A1"/>
    <w:rsid w:val="00D820D5"/>
    <w:rsid w:val="00D870CA"/>
    <w:rsid w:val="00D96834"/>
    <w:rsid w:val="00DA242E"/>
    <w:rsid w:val="00DB122B"/>
    <w:rsid w:val="00DB37F0"/>
    <w:rsid w:val="00DD1054"/>
    <w:rsid w:val="00DD236D"/>
    <w:rsid w:val="00DD4DC8"/>
    <w:rsid w:val="00DD5B12"/>
    <w:rsid w:val="00DD64F0"/>
    <w:rsid w:val="00DE51F3"/>
    <w:rsid w:val="00DF3896"/>
    <w:rsid w:val="00DF4BAB"/>
    <w:rsid w:val="00E000F3"/>
    <w:rsid w:val="00E0285C"/>
    <w:rsid w:val="00E028F5"/>
    <w:rsid w:val="00E36E41"/>
    <w:rsid w:val="00E37F8D"/>
    <w:rsid w:val="00E451FE"/>
    <w:rsid w:val="00E53B12"/>
    <w:rsid w:val="00E57B7B"/>
    <w:rsid w:val="00E75DE3"/>
    <w:rsid w:val="00E8294D"/>
    <w:rsid w:val="00E9123E"/>
    <w:rsid w:val="00EA1F68"/>
    <w:rsid w:val="00EA50AD"/>
    <w:rsid w:val="00EA7404"/>
    <w:rsid w:val="00EA7A50"/>
    <w:rsid w:val="00EB1629"/>
    <w:rsid w:val="00ED657E"/>
    <w:rsid w:val="00EE258A"/>
    <w:rsid w:val="00EE78CB"/>
    <w:rsid w:val="00EF3BD7"/>
    <w:rsid w:val="00F01D59"/>
    <w:rsid w:val="00F043E3"/>
    <w:rsid w:val="00F15F79"/>
    <w:rsid w:val="00F21E9C"/>
    <w:rsid w:val="00F34586"/>
    <w:rsid w:val="00F34A9A"/>
    <w:rsid w:val="00F55FE0"/>
    <w:rsid w:val="00F55FE7"/>
    <w:rsid w:val="00F568A9"/>
    <w:rsid w:val="00F56EDB"/>
    <w:rsid w:val="00F628E5"/>
    <w:rsid w:val="00F71A61"/>
    <w:rsid w:val="00F71AE2"/>
    <w:rsid w:val="00F777C6"/>
    <w:rsid w:val="00F830A8"/>
    <w:rsid w:val="00F83DC9"/>
    <w:rsid w:val="00F906B2"/>
    <w:rsid w:val="00F9405D"/>
    <w:rsid w:val="00FA2B62"/>
    <w:rsid w:val="00FA4889"/>
    <w:rsid w:val="00FB1823"/>
    <w:rsid w:val="00FB4540"/>
    <w:rsid w:val="00FC0199"/>
    <w:rsid w:val="00FC4D02"/>
    <w:rsid w:val="00FD05DA"/>
    <w:rsid w:val="00FD26CA"/>
    <w:rsid w:val="00FE6C4B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6673459-519A-48B9-9D81-45EC6FF5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rsid w:val="009009A4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81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8</TotalTime>
  <Pages>1</Pages>
  <Words>204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Nº    /2008</vt:lpstr>
    </vt:vector>
  </TitlesOfParts>
  <Company>...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Nº    /2008</dc:title>
  <dc:subject/>
  <dc:creator>jorge</dc:creator>
  <cp:keywords/>
  <cp:lastModifiedBy>jorge</cp:lastModifiedBy>
  <cp:revision>10</cp:revision>
  <cp:lastPrinted>2014-11-10T18:19:00Z</cp:lastPrinted>
  <dcterms:created xsi:type="dcterms:W3CDTF">2017-11-29T16:27:00Z</dcterms:created>
  <dcterms:modified xsi:type="dcterms:W3CDTF">2017-11-30T16:10:00Z</dcterms:modified>
</cp:coreProperties>
</file>