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62F" w:rsidRPr="00D57AA2" w:rsidRDefault="00A8162F" w:rsidP="005B75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08228D" w:rsidRDefault="0008228D" w:rsidP="000822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D57AA2" w:rsidRPr="00E745BE" w:rsidRDefault="00816AB7" w:rsidP="00E745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E745BE">
        <w:rPr>
          <w:rFonts w:ascii="Arial" w:hAnsi="Arial" w:cs="Arial"/>
          <w:b/>
          <w:bCs/>
          <w:sz w:val="28"/>
          <w:szCs w:val="28"/>
          <w:u w:val="single"/>
        </w:rPr>
        <w:t>PROJETO DE DECRETO LEGISLATIVO</w:t>
      </w:r>
      <w:r w:rsidR="00E745BE" w:rsidRPr="00E745BE">
        <w:rPr>
          <w:rFonts w:ascii="Arial" w:hAnsi="Arial" w:cs="Arial"/>
          <w:b/>
          <w:bCs/>
          <w:sz w:val="28"/>
          <w:szCs w:val="28"/>
          <w:u w:val="single"/>
        </w:rPr>
        <w:t xml:space="preserve"> Nº</w:t>
      </w:r>
      <w:r w:rsidR="008633A6">
        <w:rPr>
          <w:rFonts w:ascii="Arial" w:hAnsi="Arial" w:cs="Arial"/>
          <w:b/>
          <w:bCs/>
          <w:sz w:val="28"/>
          <w:szCs w:val="28"/>
          <w:u w:val="single"/>
        </w:rPr>
        <w:t xml:space="preserve"> 23</w:t>
      </w:r>
      <w:r w:rsidR="00E745BE" w:rsidRPr="00E745BE">
        <w:rPr>
          <w:rFonts w:ascii="Arial" w:hAnsi="Arial" w:cs="Arial"/>
          <w:b/>
          <w:bCs/>
          <w:sz w:val="28"/>
          <w:szCs w:val="28"/>
          <w:u w:val="single"/>
        </w:rPr>
        <w:t>/2025</w:t>
      </w:r>
    </w:p>
    <w:p w:rsidR="0008228D" w:rsidRPr="00D57AA2" w:rsidRDefault="0008228D" w:rsidP="00120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F2558D" w:rsidRPr="00D57AA2" w:rsidRDefault="00F2558D" w:rsidP="005B75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F2558D" w:rsidRPr="00D57AA2" w:rsidRDefault="00D7533F" w:rsidP="00E745B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D57AA2">
        <w:rPr>
          <w:rFonts w:ascii="Arial" w:hAnsi="Arial" w:cs="Arial"/>
          <w:b/>
          <w:sz w:val="28"/>
          <w:szCs w:val="28"/>
        </w:rPr>
        <w:t xml:space="preserve">Institui a Medalha </w:t>
      </w:r>
      <w:r w:rsidR="00D57AA2">
        <w:rPr>
          <w:rFonts w:ascii="Arial" w:hAnsi="Arial" w:cs="Arial"/>
          <w:b/>
          <w:sz w:val="28"/>
          <w:szCs w:val="28"/>
        </w:rPr>
        <w:t xml:space="preserve">João Lyra Tavares, </w:t>
      </w:r>
      <w:r w:rsidRPr="00D57AA2">
        <w:rPr>
          <w:rFonts w:ascii="Arial" w:hAnsi="Arial" w:cs="Arial"/>
          <w:b/>
          <w:sz w:val="28"/>
          <w:szCs w:val="28"/>
        </w:rPr>
        <w:t xml:space="preserve">a ser concedida </w:t>
      </w:r>
      <w:r w:rsidRPr="00D57AA2">
        <w:rPr>
          <w:rFonts w:ascii="Arial" w:hAnsi="Arial" w:cs="Arial"/>
          <w:b/>
          <w:bCs/>
          <w:sz w:val="28"/>
          <w:szCs w:val="28"/>
        </w:rPr>
        <w:t xml:space="preserve">aos </w:t>
      </w:r>
      <w:r w:rsidR="00D57AA2">
        <w:rPr>
          <w:rFonts w:ascii="Arial" w:hAnsi="Arial" w:cs="Arial"/>
          <w:b/>
          <w:bCs/>
          <w:sz w:val="28"/>
          <w:szCs w:val="28"/>
        </w:rPr>
        <w:t xml:space="preserve">profissionais da Contabilidade </w:t>
      </w:r>
      <w:r w:rsidRPr="00D57AA2">
        <w:rPr>
          <w:rFonts w:ascii="Arial" w:hAnsi="Arial" w:cs="Arial"/>
          <w:b/>
          <w:bCs/>
          <w:sz w:val="28"/>
          <w:szCs w:val="28"/>
        </w:rPr>
        <w:t xml:space="preserve">do Município de Bebedouro, </w:t>
      </w:r>
      <w:r w:rsidRPr="00D57AA2">
        <w:rPr>
          <w:rFonts w:ascii="Arial" w:hAnsi="Arial" w:cs="Arial"/>
          <w:b/>
          <w:sz w:val="28"/>
          <w:szCs w:val="28"/>
        </w:rPr>
        <w:t>que especifica e dá outras providências</w:t>
      </w:r>
      <w:r w:rsidRPr="00D57AA2">
        <w:rPr>
          <w:rFonts w:ascii="Arial" w:hAnsi="Arial" w:cs="Arial"/>
          <w:sz w:val="28"/>
          <w:szCs w:val="28"/>
        </w:rPr>
        <w:t>.</w:t>
      </w:r>
    </w:p>
    <w:p w:rsidR="00F2558D" w:rsidRPr="00D57AA2" w:rsidRDefault="00F2558D" w:rsidP="00E745BE">
      <w:pPr>
        <w:spacing w:line="276" w:lineRule="auto"/>
        <w:ind w:left="-567"/>
        <w:jc w:val="both"/>
        <w:rPr>
          <w:rFonts w:ascii="Arial" w:hAnsi="Arial" w:cs="Arial"/>
          <w:sz w:val="28"/>
          <w:szCs w:val="28"/>
        </w:rPr>
      </w:pPr>
    </w:p>
    <w:p w:rsidR="00A8162F" w:rsidRPr="00D57AA2" w:rsidRDefault="00D7533F" w:rsidP="00E745BE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D57AA2">
        <w:rPr>
          <w:rFonts w:ascii="Arial" w:hAnsi="Arial" w:cs="Arial"/>
          <w:sz w:val="28"/>
          <w:szCs w:val="28"/>
        </w:rPr>
        <w:t xml:space="preserve">A </w:t>
      </w:r>
      <w:r w:rsidRPr="00D57AA2">
        <w:rPr>
          <w:rFonts w:ascii="Arial" w:hAnsi="Arial" w:cs="Arial"/>
          <w:b/>
          <w:bCs/>
          <w:sz w:val="28"/>
          <w:szCs w:val="28"/>
        </w:rPr>
        <w:t>CÂMARA MUNICIPAL DE BEBEDOURO/ESTADO DE SÃO PAULO</w:t>
      </w:r>
      <w:r w:rsidRPr="00D57AA2">
        <w:rPr>
          <w:rFonts w:ascii="Arial" w:hAnsi="Arial" w:cs="Arial"/>
          <w:sz w:val="28"/>
          <w:szCs w:val="28"/>
        </w:rPr>
        <w:t xml:space="preserve">, usando de suas atribuições legais, regimentais e constitucionais, faz saber que aprova o seguinte </w:t>
      </w:r>
      <w:r w:rsidR="00AC0AD0" w:rsidRPr="00D57AA2">
        <w:rPr>
          <w:rFonts w:ascii="Arial" w:hAnsi="Arial" w:cs="Arial"/>
          <w:sz w:val="28"/>
          <w:szCs w:val="28"/>
        </w:rPr>
        <w:t>Decreto Legislativo</w:t>
      </w:r>
      <w:r w:rsidRPr="00D57AA2">
        <w:rPr>
          <w:rFonts w:ascii="Arial" w:hAnsi="Arial" w:cs="Arial"/>
          <w:sz w:val="28"/>
          <w:szCs w:val="28"/>
        </w:rPr>
        <w:t>, de autoria do</w:t>
      </w:r>
      <w:r w:rsidR="00F97019" w:rsidRPr="00D57AA2">
        <w:rPr>
          <w:rFonts w:ascii="Arial" w:hAnsi="Arial" w:cs="Arial"/>
          <w:sz w:val="28"/>
          <w:szCs w:val="28"/>
        </w:rPr>
        <w:t xml:space="preserve"> vereador </w:t>
      </w:r>
      <w:r w:rsidR="00D57AA2">
        <w:rPr>
          <w:rFonts w:ascii="Arial" w:hAnsi="Arial" w:cs="Arial"/>
          <w:sz w:val="28"/>
          <w:szCs w:val="28"/>
        </w:rPr>
        <w:t>Paulo Henrique Ignácio Pereira</w:t>
      </w:r>
      <w:r w:rsidRPr="00D57AA2">
        <w:rPr>
          <w:rFonts w:ascii="Arial" w:hAnsi="Arial" w:cs="Arial"/>
          <w:sz w:val="28"/>
          <w:szCs w:val="28"/>
        </w:rPr>
        <w:t>:</w:t>
      </w:r>
    </w:p>
    <w:p w:rsidR="00A8162F" w:rsidRPr="00D57AA2" w:rsidRDefault="00A8162F" w:rsidP="00E745BE">
      <w:pPr>
        <w:spacing w:line="276" w:lineRule="auto"/>
        <w:rPr>
          <w:rFonts w:ascii="Arial" w:hAnsi="Arial" w:cs="Arial"/>
          <w:sz w:val="28"/>
          <w:szCs w:val="28"/>
        </w:rPr>
      </w:pPr>
    </w:p>
    <w:p w:rsidR="00A8162F" w:rsidRPr="00D57AA2" w:rsidRDefault="00D7533F" w:rsidP="00E745B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D57AA2">
        <w:rPr>
          <w:rFonts w:ascii="Arial" w:hAnsi="Arial" w:cs="Arial"/>
          <w:b/>
          <w:bCs/>
          <w:sz w:val="28"/>
          <w:szCs w:val="28"/>
        </w:rPr>
        <w:t>Art. 1</w:t>
      </w:r>
      <w:r w:rsidRPr="00420C99">
        <w:rPr>
          <w:rFonts w:ascii="Microsoft Sans Serif" w:hAnsi="Microsoft Sans Serif" w:cs="Microsoft Sans Serif"/>
          <w:b/>
          <w:bCs/>
          <w:sz w:val="28"/>
          <w:szCs w:val="28"/>
        </w:rPr>
        <w:t>º</w:t>
      </w:r>
      <w:r w:rsidRPr="00420C99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Pr="00D57AA2">
        <w:rPr>
          <w:rFonts w:ascii="Arial" w:hAnsi="Arial" w:cs="Arial"/>
          <w:sz w:val="28"/>
          <w:szCs w:val="28"/>
        </w:rPr>
        <w:t xml:space="preserve">Fica instituída na Câmara </w:t>
      </w:r>
      <w:r w:rsidR="00F97019" w:rsidRPr="00D57AA2">
        <w:rPr>
          <w:rFonts w:ascii="Arial" w:hAnsi="Arial" w:cs="Arial"/>
          <w:sz w:val="28"/>
          <w:szCs w:val="28"/>
        </w:rPr>
        <w:t xml:space="preserve">Municipal </w:t>
      </w:r>
      <w:r w:rsidRPr="00D57AA2">
        <w:rPr>
          <w:rFonts w:ascii="Arial" w:hAnsi="Arial" w:cs="Arial"/>
          <w:sz w:val="28"/>
          <w:szCs w:val="28"/>
        </w:rPr>
        <w:t>de Bebedouro a M</w:t>
      </w:r>
      <w:r w:rsidR="00420C99">
        <w:rPr>
          <w:rFonts w:ascii="Arial" w:hAnsi="Arial" w:cs="Arial"/>
          <w:sz w:val="28"/>
          <w:szCs w:val="28"/>
        </w:rPr>
        <w:t xml:space="preserve">edalha João Lyra Tavares, </w:t>
      </w:r>
      <w:r w:rsidRPr="00D57AA2">
        <w:rPr>
          <w:rFonts w:ascii="Arial" w:hAnsi="Arial" w:cs="Arial"/>
          <w:sz w:val="28"/>
          <w:szCs w:val="28"/>
        </w:rPr>
        <w:t xml:space="preserve">Patrono dos </w:t>
      </w:r>
      <w:r w:rsidR="00420C99">
        <w:rPr>
          <w:rFonts w:ascii="Arial" w:hAnsi="Arial" w:cs="Arial"/>
          <w:sz w:val="28"/>
          <w:szCs w:val="28"/>
        </w:rPr>
        <w:t xml:space="preserve">Profissionais da Contabilidade, </w:t>
      </w:r>
      <w:r w:rsidRPr="00D57AA2">
        <w:rPr>
          <w:rFonts w:ascii="Arial" w:hAnsi="Arial" w:cs="Arial"/>
          <w:sz w:val="28"/>
          <w:szCs w:val="28"/>
        </w:rPr>
        <w:t>a ser concedida, anualmente, no mês de a</w:t>
      </w:r>
      <w:r w:rsidR="00420C99">
        <w:rPr>
          <w:rFonts w:ascii="Arial" w:hAnsi="Arial" w:cs="Arial"/>
          <w:sz w:val="28"/>
          <w:szCs w:val="28"/>
        </w:rPr>
        <w:t xml:space="preserve">bril. </w:t>
      </w:r>
    </w:p>
    <w:p w:rsidR="00F97019" w:rsidRPr="00D57AA2" w:rsidRDefault="00F97019" w:rsidP="00E745B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A8162F" w:rsidRPr="00D57AA2" w:rsidRDefault="00D7533F" w:rsidP="00E745B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D57AA2">
        <w:rPr>
          <w:rFonts w:ascii="Arial" w:hAnsi="Arial" w:cs="Arial"/>
          <w:b/>
          <w:bCs/>
          <w:sz w:val="28"/>
          <w:szCs w:val="28"/>
        </w:rPr>
        <w:t>Art. 2</w:t>
      </w:r>
      <w:r w:rsidRPr="00420C99">
        <w:rPr>
          <w:rFonts w:ascii="Microsoft Sans Serif" w:hAnsi="Microsoft Sans Serif" w:cs="Microsoft Sans Serif"/>
          <w:b/>
          <w:bCs/>
          <w:sz w:val="28"/>
          <w:szCs w:val="28"/>
        </w:rPr>
        <w:t>º</w:t>
      </w:r>
      <w:r w:rsidRPr="00D57AA2">
        <w:rPr>
          <w:rFonts w:ascii="Arial" w:hAnsi="Arial" w:cs="Arial"/>
          <w:b/>
          <w:bCs/>
          <w:sz w:val="28"/>
          <w:szCs w:val="28"/>
        </w:rPr>
        <w:t xml:space="preserve"> </w:t>
      </w:r>
      <w:r w:rsidRPr="00D57AA2">
        <w:rPr>
          <w:rFonts w:ascii="Arial" w:hAnsi="Arial" w:cs="Arial"/>
          <w:sz w:val="28"/>
          <w:szCs w:val="28"/>
        </w:rPr>
        <w:t>A M</w:t>
      </w:r>
      <w:r w:rsidR="00F97019" w:rsidRPr="00D57AA2">
        <w:rPr>
          <w:rFonts w:ascii="Arial" w:hAnsi="Arial" w:cs="Arial"/>
          <w:sz w:val="28"/>
          <w:szCs w:val="28"/>
        </w:rPr>
        <w:t xml:space="preserve">edalha </w:t>
      </w:r>
      <w:r w:rsidR="00420C99">
        <w:rPr>
          <w:rFonts w:ascii="Arial" w:hAnsi="Arial" w:cs="Arial"/>
          <w:sz w:val="28"/>
          <w:szCs w:val="28"/>
        </w:rPr>
        <w:t xml:space="preserve">João Lyra Tavares </w:t>
      </w:r>
      <w:r w:rsidRPr="00D57AA2">
        <w:rPr>
          <w:rFonts w:ascii="Arial" w:hAnsi="Arial" w:cs="Arial"/>
          <w:sz w:val="28"/>
          <w:szCs w:val="28"/>
        </w:rPr>
        <w:t>será concedida ao</w:t>
      </w:r>
      <w:r w:rsidR="0044590F" w:rsidRPr="00D57AA2">
        <w:rPr>
          <w:rFonts w:ascii="Arial" w:hAnsi="Arial" w:cs="Arial"/>
          <w:sz w:val="28"/>
          <w:szCs w:val="28"/>
        </w:rPr>
        <w:t>s</w:t>
      </w:r>
      <w:r w:rsidR="00420C99">
        <w:rPr>
          <w:rFonts w:ascii="Arial" w:hAnsi="Arial" w:cs="Arial"/>
          <w:sz w:val="28"/>
          <w:szCs w:val="28"/>
        </w:rPr>
        <w:t xml:space="preserve"> profissionais da Contabilidade </w:t>
      </w:r>
      <w:r w:rsidR="007E37C8" w:rsidRPr="00D57AA2">
        <w:rPr>
          <w:rFonts w:ascii="Arial" w:hAnsi="Arial" w:cs="Arial"/>
          <w:sz w:val="28"/>
          <w:szCs w:val="28"/>
        </w:rPr>
        <w:t>regularmente inscrito</w:t>
      </w:r>
      <w:r w:rsidR="0044590F" w:rsidRPr="00D57AA2">
        <w:rPr>
          <w:rFonts w:ascii="Arial" w:hAnsi="Arial" w:cs="Arial"/>
          <w:sz w:val="28"/>
          <w:szCs w:val="28"/>
        </w:rPr>
        <w:t>s</w:t>
      </w:r>
      <w:r w:rsidRPr="00D57AA2">
        <w:rPr>
          <w:rFonts w:ascii="Arial" w:hAnsi="Arial" w:cs="Arial"/>
          <w:sz w:val="28"/>
          <w:szCs w:val="28"/>
        </w:rPr>
        <w:t xml:space="preserve"> n</w:t>
      </w:r>
      <w:r w:rsidR="00C12B5A">
        <w:rPr>
          <w:rFonts w:ascii="Arial" w:hAnsi="Arial" w:cs="Arial"/>
          <w:sz w:val="28"/>
          <w:szCs w:val="28"/>
        </w:rPr>
        <w:t xml:space="preserve">o Conselho Regional de Contabilidade do Estado de São Paulo, </w:t>
      </w:r>
      <w:r w:rsidRPr="00D57AA2">
        <w:rPr>
          <w:rFonts w:ascii="Arial" w:hAnsi="Arial" w:cs="Arial"/>
          <w:sz w:val="28"/>
          <w:szCs w:val="28"/>
        </w:rPr>
        <w:t xml:space="preserve">pela atuação destacada do profissional que prestar relevantes serviços à sociedade </w:t>
      </w:r>
      <w:r w:rsidR="00F97019" w:rsidRPr="00D57AA2">
        <w:rPr>
          <w:rFonts w:ascii="Arial" w:hAnsi="Arial" w:cs="Arial"/>
          <w:sz w:val="28"/>
          <w:szCs w:val="28"/>
        </w:rPr>
        <w:t>bebedourense</w:t>
      </w:r>
      <w:r w:rsidRPr="00D57AA2">
        <w:rPr>
          <w:rFonts w:ascii="Arial" w:hAnsi="Arial" w:cs="Arial"/>
          <w:sz w:val="28"/>
          <w:szCs w:val="28"/>
        </w:rPr>
        <w:t>.</w:t>
      </w:r>
    </w:p>
    <w:p w:rsidR="00F97019" w:rsidRPr="00D57AA2" w:rsidRDefault="00F97019" w:rsidP="00E745B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A8162F" w:rsidRPr="00C12B5A" w:rsidRDefault="00D7533F" w:rsidP="00E745B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D57AA2">
        <w:rPr>
          <w:rFonts w:ascii="Arial" w:hAnsi="Arial" w:cs="Arial"/>
          <w:b/>
          <w:bCs/>
          <w:sz w:val="28"/>
          <w:szCs w:val="28"/>
        </w:rPr>
        <w:t>Art. 3</w:t>
      </w:r>
      <w:r w:rsidRPr="00C12B5A">
        <w:rPr>
          <w:rFonts w:ascii="Microsoft Sans Serif" w:hAnsi="Microsoft Sans Serif" w:cs="Microsoft Sans Serif"/>
          <w:b/>
          <w:bCs/>
          <w:sz w:val="28"/>
          <w:szCs w:val="28"/>
        </w:rPr>
        <w:t>º</w:t>
      </w:r>
      <w:r w:rsidRPr="00D57AA2">
        <w:rPr>
          <w:rFonts w:ascii="Arial" w:hAnsi="Arial" w:cs="Arial"/>
          <w:b/>
          <w:bCs/>
          <w:sz w:val="28"/>
          <w:szCs w:val="28"/>
        </w:rPr>
        <w:t xml:space="preserve"> </w:t>
      </w:r>
      <w:r w:rsidRPr="00D57AA2">
        <w:rPr>
          <w:rFonts w:ascii="Arial" w:hAnsi="Arial" w:cs="Arial"/>
          <w:sz w:val="28"/>
          <w:szCs w:val="28"/>
        </w:rPr>
        <w:t xml:space="preserve">A indicação </w:t>
      </w:r>
      <w:r w:rsidR="00F97019" w:rsidRPr="00D57AA2">
        <w:rPr>
          <w:rFonts w:ascii="Arial" w:hAnsi="Arial" w:cs="Arial"/>
          <w:sz w:val="28"/>
          <w:szCs w:val="28"/>
        </w:rPr>
        <w:t>s</w:t>
      </w:r>
      <w:r w:rsidRPr="00D57AA2">
        <w:rPr>
          <w:rFonts w:ascii="Arial" w:hAnsi="Arial" w:cs="Arial"/>
          <w:sz w:val="28"/>
          <w:szCs w:val="28"/>
        </w:rPr>
        <w:t>erá encaminhada</w:t>
      </w:r>
      <w:r w:rsidR="003703D5" w:rsidRPr="00D57AA2">
        <w:rPr>
          <w:rFonts w:ascii="Arial" w:hAnsi="Arial" w:cs="Arial"/>
          <w:sz w:val="28"/>
          <w:szCs w:val="28"/>
        </w:rPr>
        <w:t xml:space="preserve"> à Câmara Municipal</w:t>
      </w:r>
      <w:r w:rsidR="008612B3" w:rsidRPr="00D57AA2">
        <w:rPr>
          <w:rFonts w:ascii="Arial" w:hAnsi="Arial" w:cs="Arial"/>
          <w:sz w:val="28"/>
          <w:szCs w:val="28"/>
        </w:rPr>
        <w:t>, através de ofício,</w:t>
      </w:r>
      <w:r w:rsidRPr="00D57AA2">
        <w:rPr>
          <w:rFonts w:ascii="Arial" w:hAnsi="Arial" w:cs="Arial"/>
          <w:sz w:val="28"/>
          <w:szCs w:val="28"/>
        </w:rPr>
        <w:t xml:space="preserve"> </w:t>
      </w:r>
      <w:r w:rsidR="003703D5" w:rsidRPr="00D57AA2">
        <w:rPr>
          <w:rFonts w:ascii="Arial" w:hAnsi="Arial" w:cs="Arial"/>
          <w:sz w:val="28"/>
          <w:szCs w:val="28"/>
        </w:rPr>
        <w:t>pel</w:t>
      </w:r>
      <w:r w:rsidR="00C12B5A">
        <w:rPr>
          <w:rFonts w:ascii="Arial" w:hAnsi="Arial" w:cs="Arial"/>
          <w:sz w:val="28"/>
          <w:szCs w:val="28"/>
        </w:rPr>
        <w:t xml:space="preserve">o Conselho Regional de Contabilidade do Estado de São Paulo, </w:t>
      </w:r>
      <w:r w:rsidR="008612B3" w:rsidRPr="00D57AA2">
        <w:rPr>
          <w:rFonts w:ascii="Arial" w:hAnsi="Arial" w:cs="Arial"/>
          <w:sz w:val="28"/>
          <w:szCs w:val="28"/>
        </w:rPr>
        <w:t xml:space="preserve">informando os nomes dos profissionais </w:t>
      </w:r>
      <w:r w:rsidR="003703D5" w:rsidRPr="00D57AA2">
        <w:rPr>
          <w:rFonts w:ascii="Arial" w:hAnsi="Arial" w:cs="Arial"/>
          <w:sz w:val="28"/>
          <w:szCs w:val="28"/>
        </w:rPr>
        <w:t xml:space="preserve">selecionados, desde que </w:t>
      </w:r>
      <w:r w:rsidR="008612B3" w:rsidRPr="00D57AA2">
        <w:rPr>
          <w:rFonts w:ascii="Arial" w:hAnsi="Arial" w:cs="Arial"/>
          <w:sz w:val="28"/>
          <w:szCs w:val="28"/>
        </w:rPr>
        <w:t xml:space="preserve">regularmente inscritos </w:t>
      </w:r>
      <w:r w:rsidR="00264A48" w:rsidRPr="00D57AA2">
        <w:rPr>
          <w:rFonts w:ascii="Arial" w:hAnsi="Arial" w:cs="Arial"/>
          <w:sz w:val="28"/>
          <w:szCs w:val="28"/>
        </w:rPr>
        <w:t>n</w:t>
      </w:r>
      <w:r w:rsidR="00C12B5A">
        <w:rPr>
          <w:rFonts w:ascii="Arial" w:hAnsi="Arial" w:cs="Arial"/>
          <w:sz w:val="28"/>
          <w:szCs w:val="28"/>
        </w:rPr>
        <w:t>o Conselho</w:t>
      </w:r>
      <w:r w:rsidR="005B675B">
        <w:rPr>
          <w:rFonts w:ascii="Arial" w:hAnsi="Arial" w:cs="Arial"/>
          <w:sz w:val="28"/>
          <w:szCs w:val="28"/>
        </w:rPr>
        <w:t>.</w:t>
      </w:r>
    </w:p>
    <w:p w:rsidR="00264A48" w:rsidRPr="00D57AA2" w:rsidRDefault="00264A48" w:rsidP="00E745B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F2558D" w:rsidRPr="00D57AA2" w:rsidRDefault="00D7533F" w:rsidP="00E745B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D57AA2">
        <w:rPr>
          <w:rFonts w:ascii="Arial" w:hAnsi="Arial" w:cs="Arial"/>
          <w:b/>
          <w:bCs/>
          <w:sz w:val="28"/>
          <w:szCs w:val="28"/>
        </w:rPr>
        <w:t>Parágrafo único</w:t>
      </w:r>
      <w:r w:rsidR="008E3217" w:rsidRPr="00D57AA2">
        <w:rPr>
          <w:rFonts w:ascii="Arial" w:hAnsi="Arial" w:cs="Arial"/>
          <w:b/>
          <w:bCs/>
          <w:sz w:val="28"/>
          <w:szCs w:val="28"/>
        </w:rPr>
        <w:t>.</w:t>
      </w:r>
      <w:r w:rsidR="00F97019" w:rsidRPr="00D57AA2">
        <w:rPr>
          <w:rFonts w:ascii="Arial" w:hAnsi="Arial" w:cs="Arial"/>
          <w:b/>
          <w:bCs/>
          <w:sz w:val="28"/>
          <w:szCs w:val="28"/>
        </w:rPr>
        <w:t xml:space="preserve"> </w:t>
      </w:r>
      <w:r w:rsidRPr="00D57AA2">
        <w:rPr>
          <w:rFonts w:ascii="Arial" w:hAnsi="Arial" w:cs="Arial"/>
          <w:sz w:val="28"/>
          <w:szCs w:val="28"/>
        </w:rPr>
        <w:t xml:space="preserve">A indicação </w:t>
      </w:r>
      <w:r w:rsidR="00F97019" w:rsidRPr="00D57AA2">
        <w:rPr>
          <w:rFonts w:ascii="Arial" w:hAnsi="Arial" w:cs="Arial"/>
          <w:sz w:val="28"/>
          <w:szCs w:val="28"/>
        </w:rPr>
        <w:t xml:space="preserve">deverá </w:t>
      </w:r>
      <w:r w:rsidRPr="00D57AA2">
        <w:rPr>
          <w:rFonts w:ascii="Arial" w:hAnsi="Arial" w:cs="Arial"/>
          <w:sz w:val="28"/>
          <w:szCs w:val="28"/>
        </w:rPr>
        <w:t>ser</w:t>
      </w:r>
      <w:r w:rsidR="00F97019" w:rsidRPr="00D57AA2">
        <w:rPr>
          <w:rFonts w:ascii="Arial" w:hAnsi="Arial" w:cs="Arial"/>
          <w:sz w:val="28"/>
          <w:szCs w:val="28"/>
        </w:rPr>
        <w:t xml:space="preserve"> protocolada na C</w:t>
      </w:r>
      <w:r w:rsidRPr="00D57AA2">
        <w:rPr>
          <w:rFonts w:ascii="Arial" w:hAnsi="Arial" w:cs="Arial"/>
          <w:sz w:val="28"/>
          <w:szCs w:val="28"/>
        </w:rPr>
        <w:t xml:space="preserve">âmara </w:t>
      </w:r>
      <w:r w:rsidR="00F97019" w:rsidRPr="00D57AA2">
        <w:rPr>
          <w:rFonts w:ascii="Arial" w:hAnsi="Arial" w:cs="Arial"/>
          <w:sz w:val="28"/>
          <w:szCs w:val="28"/>
        </w:rPr>
        <w:t xml:space="preserve">Municipal </w:t>
      </w:r>
      <w:r w:rsidRPr="00D57AA2">
        <w:rPr>
          <w:rFonts w:ascii="Arial" w:hAnsi="Arial" w:cs="Arial"/>
          <w:sz w:val="28"/>
          <w:szCs w:val="28"/>
        </w:rPr>
        <w:t xml:space="preserve">até </w:t>
      </w:r>
      <w:r w:rsidR="00F97019" w:rsidRPr="00D57AA2">
        <w:rPr>
          <w:rFonts w:ascii="Arial" w:hAnsi="Arial" w:cs="Arial"/>
          <w:sz w:val="28"/>
          <w:szCs w:val="28"/>
        </w:rPr>
        <w:t xml:space="preserve">o </w:t>
      </w:r>
      <w:r w:rsidR="00FA1EA3">
        <w:rPr>
          <w:rFonts w:ascii="Arial" w:hAnsi="Arial" w:cs="Arial"/>
          <w:sz w:val="28"/>
          <w:szCs w:val="28"/>
        </w:rPr>
        <w:t xml:space="preserve">final do mês de fevereiro </w:t>
      </w:r>
      <w:r w:rsidR="00B625A3">
        <w:rPr>
          <w:rFonts w:ascii="Arial" w:hAnsi="Arial" w:cs="Arial"/>
          <w:sz w:val="28"/>
          <w:szCs w:val="28"/>
        </w:rPr>
        <w:t xml:space="preserve">de cada </w:t>
      </w:r>
      <w:r w:rsidRPr="00D57AA2">
        <w:rPr>
          <w:rFonts w:ascii="Arial" w:hAnsi="Arial" w:cs="Arial"/>
          <w:sz w:val="28"/>
          <w:szCs w:val="28"/>
        </w:rPr>
        <w:t>ano</w:t>
      </w:r>
      <w:r w:rsidR="004163A7" w:rsidRPr="00D57AA2">
        <w:rPr>
          <w:rFonts w:ascii="Arial" w:hAnsi="Arial" w:cs="Arial"/>
          <w:sz w:val="28"/>
          <w:szCs w:val="28"/>
        </w:rPr>
        <w:t xml:space="preserve">. </w:t>
      </w:r>
    </w:p>
    <w:p w:rsidR="00264A48" w:rsidRPr="00D57AA2" w:rsidRDefault="00264A48" w:rsidP="00E745B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CD17BD" w:rsidRPr="00D57AA2" w:rsidRDefault="00D7533F" w:rsidP="00E745B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D57AA2">
        <w:rPr>
          <w:rFonts w:ascii="Arial" w:hAnsi="Arial" w:cs="Arial"/>
          <w:b/>
          <w:bCs/>
          <w:sz w:val="28"/>
          <w:szCs w:val="28"/>
        </w:rPr>
        <w:t>Art.</w:t>
      </w:r>
      <w:r w:rsidR="00120E6E" w:rsidRPr="00D57AA2">
        <w:rPr>
          <w:rFonts w:ascii="Arial" w:hAnsi="Arial" w:cs="Arial"/>
          <w:b/>
          <w:bCs/>
          <w:sz w:val="28"/>
          <w:szCs w:val="28"/>
        </w:rPr>
        <w:t xml:space="preserve"> </w:t>
      </w:r>
      <w:r w:rsidRPr="00D57AA2">
        <w:rPr>
          <w:rFonts w:ascii="Arial" w:hAnsi="Arial" w:cs="Arial"/>
          <w:b/>
          <w:bCs/>
          <w:sz w:val="28"/>
          <w:szCs w:val="28"/>
        </w:rPr>
        <w:t>4</w:t>
      </w:r>
      <w:r w:rsidRPr="00184EA6">
        <w:rPr>
          <w:rFonts w:ascii="Microsoft Sans Serif" w:hAnsi="Microsoft Sans Serif" w:cs="Microsoft Sans Serif"/>
          <w:b/>
          <w:bCs/>
          <w:sz w:val="28"/>
          <w:szCs w:val="28"/>
        </w:rPr>
        <w:t>º</w:t>
      </w:r>
      <w:r w:rsidRPr="00D57AA2">
        <w:rPr>
          <w:rFonts w:ascii="Arial" w:hAnsi="Arial" w:cs="Arial"/>
          <w:sz w:val="28"/>
          <w:szCs w:val="28"/>
        </w:rPr>
        <w:t xml:space="preserve"> O projeto de decreto legislativo será elaborado após o encaminhamento das indicações pel</w:t>
      </w:r>
      <w:r w:rsidR="00184EA6">
        <w:rPr>
          <w:rFonts w:ascii="Arial" w:hAnsi="Arial" w:cs="Arial"/>
          <w:sz w:val="28"/>
          <w:szCs w:val="28"/>
        </w:rPr>
        <w:t xml:space="preserve">o Conselho Regional de Contabilidade do Estado de São Paulo </w:t>
      </w:r>
      <w:r w:rsidRPr="00D57AA2">
        <w:rPr>
          <w:rFonts w:ascii="Arial" w:hAnsi="Arial" w:cs="Arial"/>
          <w:sz w:val="28"/>
          <w:szCs w:val="28"/>
        </w:rPr>
        <w:t>e será apreciado pe</w:t>
      </w:r>
      <w:bookmarkStart w:id="0" w:name="_GoBack"/>
      <w:bookmarkEnd w:id="0"/>
      <w:r w:rsidRPr="00D57AA2">
        <w:rPr>
          <w:rFonts w:ascii="Arial" w:hAnsi="Arial" w:cs="Arial"/>
          <w:sz w:val="28"/>
          <w:szCs w:val="28"/>
        </w:rPr>
        <w:t>lo Plenário da Câmara na última sessão ordinária do mês d</w:t>
      </w:r>
      <w:r w:rsidR="008A41AA">
        <w:rPr>
          <w:rFonts w:ascii="Arial" w:hAnsi="Arial" w:cs="Arial"/>
          <w:sz w:val="28"/>
          <w:szCs w:val="28"/>
        </w:rPr>
        <w:t xml:space="preserve">e </w:t>
      </w:r>
      <w:r w:rsidR="00C643B3">
        <w:rPr>
          <w:rFonts w:ascii="Arial" w:hAnsi="Arial" w:cs="Arial"/>
          <w:sz w:val="28"/>
          <w:szCs w:val="28"/>
        </w:rPr>
        <w:t>março</w:t>
      </w:r>
      <w:r w:rsidR="008A41AA">
        <w:rPr>
          <w:rFonts w:ascii="Arial" w:hAnsi="Arial" w:cs="Arial"/>
          <w:sz w:val="28"/>
          <w:szCs w:val="28"/>
        </w:rPr>
        <w:t xml:space="preserve">, </w:t>
      </w:r>
      <w:r w:rsidRPr="00D57AA2">
        <w:rPr>
          <w:rFonts w:ascii="Arial" w:hAnsi="Arial" w:cs="Arial"/>
          <w:sz w:val="28"/>
          <w:szCs w:val="28"/>
        </w:rPr>
        <w:t xml:space="preserve">em caráter de urgência especial, na Ordem do Dia.  </w:t>
      </w:r>
    </w:p>
    <w:p w:rsidR="00F2558D" w:rsidRDefault="00F2558D" w:rsidP="00E745B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</w:rPr>
      </w:pPr>
    </w:p>
    <w:p w:rsidR="00E745BE" w:rsidRPr="00D57AA2" w:rsidRDefault="00E745BE" w:rsidP="00E745B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</w:rPr>
      </w:pPr>
    </w:p>
    <w:p w:rsidR="00CD17BD" w:rsidRPr="00D57AA2" w:rsidRDefault="00D7533F" w:rsidP="00E745B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D57AA2">
        <w:rPr>
          <w:rFonts w:ascii="Arial" w:hAnsi="Arial" w:cs="Arial"/>
          <w:b/>
          <w:bCs/>
          <w:sz w:val="28"/>
          <w:szCs w:val="28"/>
        </w:rPr>
        <w:lastRenderedPageBreak/>
        <w:t>Art</w:t>
      </w:r>
      <w:r w:rsidR="00F97019" w:rsidRPr="00D57AA2">
        <w:rPr>
          <w:rFonts w:ascii="Arial" w:hAnsi="Arial" w:cs="Arial"/>
          <w:b/>
          <w:bCs/>
          <w:sz w:val="28"/>
          <w:szCs w:val="28"/>
        </w:rPr>
        <w:t xml:space="preserve">. </w:t>
      </w:r>
      <w:r w:rsidR="00853A97" w:rsidRPr="00D57AA2">
        <w:rPr>
          <w:rFonts w:ascii="Arial" w:hAnsi="Arial" w:cs="Arial"/>
          <w:b/>
          <w:bCs/>
          <w:sz w:val="28"/>
          <w:szCs w:val="28"/>
        </w:rPr>
        <w:t>5</w:t>
      </w:r>
      <w:r w:rsidRPr="00420C99">
        <w:rPr>
          <w:rFonts w:ascii="Microsoft Sans Serif" w:hAnsi="Microsoft Sans Serif" w:cs="Microsoft Sans Serif"/>
          <w:b/>
          <w:bCs/>
          <w:sz w:val="28"/>
          <w:szCs w:val="28"/>
        </w:rPr>
        <w:t>º</w:t>
      </w:r>
      <w:r w:rsidR="00F97019" w:rsidRPr="00D57AA2">
        <w:rPr>
          <w:rFonts w:ascii="Arial" w:hAnsi="Arial" w:cs="Arial"/>
          <w:b/>
          <w:bCs/>
          <w:sz w:val="28"/>
          <w:szCs w:val="28"/>
        </w:rPr>
        <w:t xml:space="preserve"> </w:t>
      </w:r>
      <w:r w:rsidRPr="00D57AA2">
        <w:rPr>
          <w:rFonts w:ascii="Arial" w:hAnsi="Arial" w:cs="Arial"/>
          <w:sz w:val="28"/>
          <w:szCs w:val="28"/>
        </w:rPr>
        <w:t>A M</w:t>
      </w:r>
      <w:r w:rsidR="00F97019" w:rsidRPr="00D57AA2">
        <w:rPr>
          <w:rFonts w:ascii="Arial" w:hAnsi="Arial" w:cs="Arial"/>
          <w:sz w:val="28"/>
          <w:szCs w:val="28"/>
        </w:rPr>
        <w:t xml:space="preserve">edalha </w:t>
      </w:r>
      <w:r w:rsidR="008A41AA">
        <w:rPr>
          <w:rFonts w:ascii="Arial" w:hAnsi="Arial" w:cs="Arial"/>
          <w:sz w:val="28"/>
          <w:szCs w:val="28"/>
        </w:rPr>
        <w:t xml:space="preserve">João Lyra Tavares </w:t>
      </w:r>
      <w:r w:rsidRPr="00D57AA2">
        <w:rPr>
          <w:rFonts w:ascii="Arial" w:hAnsi="Arial" w:cs="Arial"/>
          <w:sz w:val="28"/>
          <w:szCs w:val="28"/>
        </w:rPr>
        <w:t xml:space="preserve">será entregue pela Câmara Municipal, </w:t>
      </w:r>
      <w:r w:rsidR="00853A97" w:rsidRPr="00D57AA2">
        <w:rPr>
          <w:rFonts w:ascii="Arial" w:hAnsi="Arial" w:cs="Arial"/>
          <w:sz w:val="28"/>
          <w:szCs w:val="28"/>
        </w:rPr>
        <w:t xml:space="preserve">anualmente, </w:t>
      </w:r>
      <w:r w:rsidRPr="00D57AA2">
        <w:rPr>
          <w:rFonts w:ascii="Arial" w:hAnsi="Arial" w:cs="Arial"/>
          <w:sz w:val="28"/>
          <w:szCs w:val="28"/>
        </w:rPr>
        <w:t>em sessão solene,</w:t>
      </w:r>
      <w:r w:rsidR="00853A97" w:rsidRPr="00D57AA2">
        <w:rPr>
          <w:rFonts w:ascii="Arial" w:hAnsi="Arial" w:cs="Arial"/>
          <w:sz w:val="28"/>
          <w:szCs w:val="28"/>
        </w:rPr>
        <w:t xml:space="preserve"> preferencialmente na semana em que se comemora o Dia do</w:t>
      </w:r>
      <w:r w:rsidR="00420C99">
        <w:rPr>
          <w:rFonts w:ascii="Arial" w:hAnsi="Arial" w:cs="Arial"/>
          <w:sz w:val="28"/>
          <w:szCs w:val="28"/>
        </w:rPr>
        <w:t xml:space="preserve"> Profissional da Contabilidade</w:t>
      </w:r>
      <w:r w:rsidR="00853A97" w:rsidRPr="00D57AA2">
        <w:rPr>
          <w:rFonts w:ascii="Arial" w:hAnsi="Arial" w:cs="Arial"/>
          <w:sz w:val="28"/>
          <w:szCs w:val="28"/>
        </w:rPr>
        <w:t xml:space="preserve">, dia </w:t>
      </w:r>
      <w:r w:rsidR="00420C99">
        <w:rPr>
          <w:rFonts w:ascii="Arial" w:hAnsi="Arial" w:cs="Arial"/>
          <w:sz w:val="28"/>
          <w:szCs w:val="28"/>
        </w:rPr>
        <w:t xml:space="preserve">25 </w:t>
      </w:r>
      <w:r w:rsidR="00853A97" w:rsidRPr="00D57AA2">
        <w:rPr>
          <w:rFonts w:ascii="Arial" w:hAnsi="Arial" w:cs="Arial"/>
          <w:sz w:val="28"/>
          <w:szCs w:val="28"/>
        </w:rPr>
        <w:t>de a</w:t>
      </w:r>
      <w:r w:rsidR="00420C99">
        <w:rPr>
          <w:rFonts w:ascii="Arial" w:hAnsi="Arial" w:cs="Arial"/>
          <w:sz w:val="28"/>
          <w:szCs w:val="28"/>
        </w:rPr>
        <w:t xml:space="preserve">bril. </w:t>
      </w:r>
    </w:p>
    <w:p w:rsidR="00A8162F" w:rsidRDefault="00D7533F" w:rsidP="00E745B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D57AA2">
        <w:rPr>
          <w:rFonts w:ascii="Arial" w:hAnsi="Arial" w:cs="Arial"/>
          <w:sz w:val="28"/>
          <w:szCs w:val="28"/>
        </w:rPr>
        <w:t xml:space="preserve"> </w:t>
      </w:r>
    </w:p>
    <w:p w:rsidR="00B55220" w:rsidRPr="00B55220" w:rsidRDefault="00B55220" w:rsidP="00B55220">
      <w:pPr>
        <w:pStyle w:val="Corpodetexto"/>
        <w:rPr>
          <w:rFonts w:ascii="Arial" w:hAnsi="Arial" w:cs="Arial"/>
          <w:iCs/>
          <w:szCs w:val="28"/>
        </w:rPr>
      </w:pPr>
      <w:r w:rsidRPr="00B55220">
        <w:rPr>
          <w:rFonts w:ascii="Arial" w:hAnsi="Arial" w:cs="Arial"/>
          <w:b/>
          <w:szCs w:val="28"/>
        </w:rPr>
        <w:t xml:space="preserve">Art. </w:t>
      </w:r>
      <w:r>
        <w:rPr>
          <w:rFonts w:ascii="Arial" w:hAnsi="Arial" w:cs="Arial"/>
          <w:b/>
          <w:szCs w:val="28"/>
        </w:rPr>
        <w:t>6</w:t>
      </w:r>
      <w:r w:rsidRPr="00B55220">
        <w:rPr>
          <w:rFonts w:ascii="Microsoft Sans Serif" w:hAnsi="Microsoft Sans Serif" w:cs="Microsoft Sans Serif"/>
          <w:b/>
          <w:szCs w:val="28"/>
        </w:rPr>
        <w:t>º</w:t>
      </w:r>
      <w:r w:rsidRPr="00B55220">
        <w:rPr>
          <w:rFonts w:ascii="Arial" w:hAnsi="Arial" w:cs="Arial"/>
          <w:b/>
          <w:szCs w:val="28"/>
        </w:rPr>
        <w:t xml:space="preserve"> </w:t>
      </w:r>
      <w:r w:rsidRPr="00B55220">
        <w:rPr>
          <w:rFonts w:ascii="Arial" w:hAnsi="Arial" w:cs="Arial"/>
          <w:szCs w:val="28"/>
        </w:rPr>
        <w:t xml:space="preserve">A Medalha </w:t>
      </w:r>
      <w:r w:rsidRPr="00B55220">
        <w:rPr>
          <w:rFonts w:ascii="Arial" w:eastAsia="Calibri" w:hAnsi="Arial" w:cs="Arial"/>
          <w:szCs w:val="28"/>
          <w:lang w:eastAsia="en-US"/>
        </w:rPr>
        <w:t>será confeccionada em metal, com 15 cm (quinze centímetros) de diâmetro, em relevo contendo:</w:t>
      </w:r>
    </w:p>
    <w:p w:rsidR="00B55220" w:rsidRPr="00B55220" w:rsidRDefault="00B55220" w:rsidP="00B55220">
      <w:pPr>
        <w:pStyle w:val="Corpodetexto"/>
        <w:ind w:left="-567"/>
        <w:rPr>
          <w:rFonts w:ascii="Arial" w:eastAsia="Calibri" w:hAnsi="Arial" w:cs="Arial"/>
          <w:szCs w:val="28"/>
          <w:lang w:eastAsia="en-US"/>
        </w:rPr>
      </w:pPr>
    </w:p>
    <w:p w:rsidR="00B55220" w:rsidRPr="00B55220" w:rsidRDefault="00B55220" w:rsidP="00B55220">
      <w:pPr>
        <w:pStyle w:val="Corpodetexto"/>
        <w:rPr>
          <w:rFonts w:ascii="Arial" w:eastAsia="Calibri" w:hAnsi="Arial" w:cs="Arial"/>
          <w:szCs w:val="28"/>
          <w:lang w:eastAsia="en-US"/>
        </w:rPr>
      </w:pPr>
      <w:r w:rsidRPr="00B55220">
        <w:rPr>
          <w:rFonts w:ascii="Arial" w:eastAsia="Calibri" w:hAnsi="Arial" w:cs="Arial"/>
          <w:szCs w:val="28"/>
          <w:lang w:eastAsia="en-US"/>
        </w:rPr>
        <w:t xml:space="preserve">I - do anverso, constarão </w:t>
      </w:r>
      <w:r w:rsidR="000B4D78">
        <w:rPr>
          <w:rFonts w:ascii="Arial" w:eastAsia="Calibri" w:hAnsi="Arial" w:cs="Arial"/>
          <w:szCs w:val="28"/>
          <w:lang w:eastAsia="en-US"/>
        </w:rPr>
        <w:t xml:space="preserve">a imagem </w:t>
      </w:r>
      <w:r w:rsidR="00115A45">
        <w:rPr>
          <w:rFonts w:ascii="Arial" w:eastAsia="Calibri" w:hAnsi="Arial" w:cs="Arial"/>
          <w:szCs w:val="28"/>
          <w:lang w:eastAsia="en-US"/>
        </w:rPr>
        <w:t>do Patrono d</w:t>
      </w:r>
      <w:r w:rsidRPr="00B55220">
        <w:rPr>
          <w:rFonts w:ascii="Arial" w:eastAsia="Calibri" w:hAnsi="Arial" w:cs="Arial"/>
          <w:szCs w:val="28"/>
          <w:lang w:eastAsia="en-US"/>
        </w:rPr>
        <w:t xml:space="preserve">os </w:t>
      </w:r>
      <w:r w:rsidR="00115A45">
        <w:rPr>
          <w:rFonts w:ascii="Arial" w:eastAsia="Calibri" w:hAnsi="Arial" w:cs="Arial"/>
          <w:szCs w:val="28"/>
          <w:lang w:eastAsia="en-US"/>
        </w:rPr>
        <w:t>Profissionais da Contabilidade, João Lyra Tavares, circundado p</w:t>
      </w:r>
      <w:r w:rsidRPr="00B55220">
        <w:rPr>
          <w:rFonts w:ascii="Arial" w:eastAsia="Calibri" w:hAnsi="Arial" w:cs="Arial"/>
          <w:szCs w:val="28"/>
          <w:lang w:eastAsia="en-US"/>
        </w:rPr>
        <w:t>e</w:t>
      </w:r>
      <w:r w:rsidR="00115A45">
        <w:rPr>
          <w:rFonts w:ascii="Arial" w:eastAsia="Calibri" w:hAnsi="Arial" w:cs="Arial"/>
          <w:szCs w:val="28"/>
          <w:lang w:eastAsia="en-US"/>
        </w:rPr>
        <w:t>l</w:t>
      </w:r>
      <w:r w:rsidRPr="00B55220">
        <w:rPr>
          <w:rFonts w:ascii="Arial" w:eastAsia="Calibri" w:hAnsi="Arial" w:cs="Arial"/>
          <w:szCs w:val="28"/>
          <w:lang w:eastAsia="en-US"/>
        </w:rPr>
        <w:t>a inscrição “</w:t>
      </w:r>
      <w:r w:rsidRPr="00B55220">
        <w:rPr>
          <w:rFonts w:ascii="Arial" w:hAnsi="Arial" w:cs="Arial"/>
          <w:szCs w:val="28"/>
        </w:rPr>
        <w:t xml:space="preserve">Medalha </w:t>
      </w:r>
      <w:r w:rsidR="00115A45">
        <w:rPr>
          <w:rFonts w:ascii="Arial" w:hAnsi="Arial" w:cs="Arial"/>
          <w:szCs w:val="28"/>
        </w:rPr>
        <w:t>João Lyra Tavares”, e a data de realização da sessão solene</w:t>
      </w:r>
      <w:r w:rsidRPr="00B55220">
        <w:rPr>
          <w:rFonts w:ascii="Arial" w:eastAsia="Calibri" w:hAnsi="Arial" w:cs="Arial"/>
          <w:szCs w:val="28"/>
          <w:lang w:eastAsia="en-US"/>
        </w:rPr>
        <w:t xml:space="preserve">; </w:t>
      </w:r>
    </w:p>
    <w:p w:rsidR="00B55220" w:rsidRPr="00B55220" w:rsidRDefault="00B55220" w:rsidP="00B55220">
      <w:pPr>
        <w:pStyle w:val="Corpodetexto"/>
        <w:ind w:left="-567"/>
        <w:rPr>
          <w:rFonts w:ascii="Arial" w:eastAsia="Calibri" w:hAnsi="Arial" w:cs="Arial"/>
          <w:szCs w:val="28"/>
          <w:lang w:eastAsia="en-US"/>
        </w:rPr>
      </w:pPr>
    </w:p>
    <w:p w:rsidR="00B55220" w:rsidRPr="00B55220" w:rsidRDefault="00B55220" w:rsidP="00B55220">
      <w:pPr>
        <w:pStyle w:val="Corpodetexto"/>
        <w:rPr>
          <w:rFonts w:ascii="Arial" w:hAnsi="Arial" w:cs="Arial"/>
          <w:i/>
          <w:szCs w:val="28"/>
        </w:rPr>
      </w:pPr>
      <w:r w:rsidRPr="00B55220">
        <w:rPr>
          <w:rFonts w:ascii="Arial" w:eastAsia="Calibri" w:hAnsi="Arial" w:cs="Arial"/>
          <w:szCs w:val="28"/>
          <w:lang w:eastAsia="en-US"/>
        </w:rPr>
        <w:t>II - do reverso, constará o brasão do município de Bebedouro completo, circundado pela expressão “Câmara Municipal de Bebedouro”</w:t>
      </w:r>
      <w:r w:rsidR="00115A45">
        <w:rPr>
          <w:rFonts w:ascii="Arial" w:eastAsia="Calibri" w:hAnsi="Arial" w:cs="Arial"/>
          <w:szCs w:val="28"/>
          <w:lang w:eastAsia="en-US"/>
        </w:rPr>
        <w:t xml:space="preserve"> e o nome do homenageado(a)</w:t>
      </w:r>
      <w:r w:rsidRPr="00B55220">
        <w:rPr>
          <w:rFonts w:ascii="Arial" w:eastAsia="Calibri" w:hAnsi="Arial" w:cs="Arial"/>
          <w:szCs w:val="28"/>
          <w:lang w:eastAsia="en-US"/>
        </w:rPr>
        <w:t>.</w:t>
      </w:r>
    </w:p>
    <w:p w:rsidR="00B55220" w:rsidRPr="00D57AA2" w:rsidRDefault="00B55220" w:rsidP="00E745B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D61423" w:rsidRDefault="00D7533F" w:rsidP="00E745BE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D57AA2">
        <w:rPr>
          <w:rFonts w:ascii="Arial" w:hAnsi="Arial" w:cs="Arial"/>
          <w:b/>
          <w:sz w:val="28"/>
          <w:szCs w:val="28"/>
        </w:rPr>
        <w:t xml:space="preserve">Art. </w:t>
      </w:r>
      <w:r w:rsidR="00B55220">
        <w:rPr>
          <w:rFonts w:ascii="Arial" w:hAnsi="Arial" w:cs="Arial"/>
          <w:b/>
          <w:sz w:val="28"/>
          <w:szCs w:val="28"/>
        </w:rPr>
        <w:t>7</w:t>
      </w:r>
      <w:r w:rsidRPr="008A41AA">
        <w:rPr>
          <w:rFonts w:ascii="Microsoft Sans Serif" w:hAnsi="Microsoft Sans Serif" w:cs="Microsoft Sans Serif"/>
          <w:b/>
          <w:sz w:val="28"/>
          <w:szCs w:val="28"/>
        </w:rPr>
        <w:t>º</w:t>
      </w:r>
      <w:r w:rsidRPr="00D57AA2">
        <w:rPr>
          <w:rFonts w:ascii="Arial" w:hAnsi="Arial" w:cs="Arial"/>
          <w:sz w:val="28"/>
          <w:szCs w:val="28"/>
        </w:rPr>
        <w:t xml:space="preserve"> </w:t>
      </w:r>
      <w:r w:rsidR="00D61423">
        <w:rPr>
          <w:rFonts w:ascii="Arial" w:hAnsi="Arial" w:cs="Arial"/>
          <w:sz w:val="28"/>
          <w:szCs w:val="28"/>
        </w:rPr>
        <w:t xml:space="preserve">Excepcionalmente no ano de 2025, a homenagem </w:t>
      </w:r>
      <w:r w:rsidR="00A91C59">
        <w:rPr>
          <w:rFonts w:ascii="Arial" w:hAnsi="Arial" w:cs="Arial"/>
          <w:sz w:val="28"/>
          <w:szCs w:val="28"/>
        </w:rPr>
        <w:t xml:space="preserve">poderá </w:t>
      </w:r>
      <w:r w:rsidR="00D61423">
        <w:rPr>
          <w:rFonts w:ascii="Arial" w:hAnsi="Arial" w:cs="Arial"/>
          <w:sz w:val="28"/>
          <w:szCs w:val="28"/>
        </w:rPr>
        <w:t>ser custeada pelo Conselho Regional de Contabilidade do Estado de São Paulo</w:t>
      </w:r>
      <w:r w:rsidR="00A91C59">
        <w:rPr>
          <w:rFonts w:ascii="Arial" w:hAnsi="Arial" w:cs="Arial"/>
          <w:sz w:val="28"/>
          <w:szCs w:val="28"/>
        </w:rPr>
        <w:t>, em data futuramente designada</w:t>
      </w:r>
      <w:r w:rsidR="00D61423">
        <w:rPr>
          <w:rFonts w:ascii="Arial" w:hAnsi="Arial" w:cs="Arial"/>
          <w:sz w:val="28"/>
          <w:szCs w:val="28"/>
        </w:rPr>
        <w:t xml:space="preserve">.   </w:t>
      </w:r>
    </w:p>
    <w:p w:rsidR="00D61423" w:rsidRDefault="00D61423" w:rsidP="00E745BE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CD17BD" w:rsidRPr="00D57AA2" w:rsidRDefault="00D61423" w:rsidP="00E745BE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D61423">
        <w:rPr>
          <w:rFonts w:ascii="Arial" w:hAnsi="Arial" w:cs="Arial"/>
          <w:b/>
          <w:sz w:val="28"/>
          <w:szCs w:val="28"/>
        </w:rPr>
        <w:t xml:space="preserve">Art. </w:t>
      </w:r>
      <w:r w:rsidR="00B55220">
        <w:rPr>
          <w:rFonts w:ascii="Arial" w:hAnsi="Arial" w:cs="Arial"/>
          <w:b/>
          <w:sz w:val="28"/>
          <w:szCs w:val="28"/>
        </w:rPr>
        <w:t>8</w:t>
      </w:r>
      <w:r w:rsidRPr="00D61423">
        <w:rPr>
          <w:rFonts w:ascii="Microsoft Sans Serif" w:hAnsi="Microsoft Sans Serif" w:cs="Microsoft Sans Serif"/>
          <w:b/>
          <w:sz w:val="28"/>
          <w:szCs w:val="28"/>
        </w:rPr>
        <w:t>º</w:t>
      </w:r>
      <w:r>
        <w:rPr>
          <w:rFonts w:ascii="Arial" w:hAnsi="Arial" w:cs="Arial"/>
          <w:sz w:val="28"/>
          <w:szCs w:val="28"/>
        </w:rPr>
        <w:t xml:space="preserve"> </w:t>
      </w:r>
      <w:r w:rsidR="00D7533F" w:rsidRPr="00D57AA2">
        <w:rPr>
          <w:rFonts w:ascii="Arial" w:hAnsi="Arial" w:cs="Arial"/>
          <w:sz w:val="28"/>
          <w:szCs w:val="28"/>
        </w:rPr>
        <w:t>As despesas decorrentes da execução do presente decreto legislativo correrão por</w:t>
      </w:r>
      <w:r w:rsidR="005C0586" w:rsidRPr="00D57AA2">
        <w:rPr>
          <w:rFonts w:ascii="Arial" w:hAnsi="Arial" w:cs="Arial"/>
          <w:sz w:val="28"/>
          <w:szCs w:val="28"/>
        </w:rPr>
        <w:t xml:space="preserve"> conta de </w:t>
      </w:r>
      <w:r w:rsidR="00D7533F" w:rsidRPr="00D57AA2">
        <w:rPr>
          <w:rFonts w:ascii="Arial" w:hAnsi="Arial" w:cs="Arial"/>
          <w:sz w:val="28"/>
          <w:szCs w:val="28"/>
        </w:rPr>
        <w:t>dotação orçamentária própria, suplementada, se necessário.</w:t>
      </w:r>
    </w:p>
    <w:p w:rsidR="00CD17BD" w:rsidRPr="00D57AA2" w:rsidRDefault="00CD17BD" w:rsidP="00E745BE">
      <w:pPr>
        <w:spacing w:line="276" w:lineRule="auto"/>
        <w:ind w:left="-567"/>
        <w:jc w:val="both"/>
        <w:rPr>
          <w:rFonts w:ascii="Arial" w:hAnsi="Arial" w:cs="Arial"/>
          <w:sz w:val="28"/>
          <w:szCs w:val="28"/>
        </w:rPr>
      </w:pPr>
    </w:p>
    <w:p w:rsidR="00CD17BD" w:rsidRDefault="00D7533F" w:rsidP="00E745B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D57AA2">
        <w:rPr>
          <w:rFonts w:ascii="Arial" w:hAnsi="Arial" w:cs="Arial"/>
          <w:b/>
          <w:sz w:val="28"/>
          <w:szCs w:val="28"/>
        </w:rPr>
        <w:t xml:space="preserve">Art. </w:t>
      </w:r>
      <w:r w:rsidR="00B55220">
        <w:rPr>
          <w:rFonts w:ascii="Arial" w:hAnsi="Arial" w:cs="Arial"/>
          <w:b/>
          <w:sz w:val="28"/>
          <w:szCs w:val="28"/>
        </w:rPr>
        <w:t>9</w:t>
      </w:r>
      <w:r w:rsidRPr="008A41AA">
        <w:rPr>
          <w:rFonts w:ascii="Microsoft Sans Serif" w:hAnsi="Microsoft Sans Serif" w:cs="Microsoft Sans Serif"/>
          <w:b/>
          <w:sz w:val="28"/>
          <w:szCs w:val="28"/>
        </w:rPr>
        <w:t>º</w:t>
      </w:r>
      <w:r w:rsidRPr="00D57AA2">
        <w:rPr>
          <w:rFonts w:ascii="Arial" w:hAnsi="Arial" w:cs="Arial"/>
          <w:sz w:val="28"/>
          <w:szCs w:val="28"/>
        </w:rPr>
        <w:t xml:space="preserve"> Este decreto legislativo entra em vigor na data de sua publicação</w:t>
      </w:r>
      <w:r w:rsidR="008A41AA">
        <w:rPr>
          <w:rFonts w:ascii="Arial" w:hAnsi="Arial" w:cs="Arial"/>
          <w:sz w:val="28"/>
          <w:szCs w:val="28"/>
        </w:rPr>
        <w:t xml:space="preserve">. </w:t>
      </w:r>
    </w:p>
    <w:p w:rsidR="008A41AA" w:rsidRDefault="008A41AA" w:rsidP="00E745B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8A41AA" w:rsidRDefault="008A41AA" w:rsidP="00E745B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8A41AA" w:rsidRDefault="008A41AA" w:rsidP="000822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A8162F" w:rsidRPr="00D57AA2" w:rsidRDefault="00A8162F" w:rsidP="000822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8162F" w:rsidRPr="00D57AA2" w:rsidRDefault="00D7533F" w:rsidP="0008228D">
      <w:pPr>
        <w:tabs>
          <w:tab w:val="left" w:pos="9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8"/>
          <w:szCs w:val="28"/>
        </w:rPr>
      </w:pPr>
      <w:r w:rsidRPr="00D57AA2">
        <w:rPr>
          <w:rFonts w:ascii="Arial" w:hAnsi="Arial" w:cs="Arial"/>
          <w:sz w:val="28"/>
          <w:szCs w:val="28"/>
        </w:rPr>
        <w:t xml:space="preserve">Bebedouro, Capital Nacional da Laranja, </w:t>
      </w:r>
      <w:r w:rsidR="00FA3BD9">
        <w:rPr>
          <w:rFonts w:ascii="Arial" w:hAnsi="Arial" w:cs="Arial"/>
          <w:sz w:val="28"/>
          <w:szCs w:val="28"/>
        </w:rPr>
        <w:t>09</w:t>
      </w:r>
      <w:r w:rsidRPr="00D57AA2">
        <w:rPr>
          <w:rFonts w:ascii="Arial" w:hAnsi="Arial" w:cs="Arial"/>
          <w:sz w:val="28"/>
          <w:szCs w:val="28"/>
        </w:rPr>
        <w:t xml:space="preserve"> de </w:t>
      </w:r>
      <w:r w:rsidR="00FA3BD9">
        <w:rPr>
          <w:rFonts w:ascii="Arial" w:hAnsi="Arial" w:cs="Arial"/>
          <w:sz w:val="28"/>
          <w:szCs w:val="28"/>
        </w:rPr>
        <w:t>se</w:t>
      </w:r>
      <w:r w:rsidRPr="00D57AA2">
        <w:rPr>
          <w:rFonts w:ascii="Arial" w:hAnsi="Arial" w:cs="Arial"/>
          <w:sz w:val="28"/>
          <w:szCs w:val="28"/>
        </w:rPr>
        <w:t>t</w:t>
      </w:r>
      <w:r w:rsidR="00FA3BD9">
        <w:rPr>
          <w:rFonts w:ascii="Arial" w:hAnsi="Arial" w:cs="Arial"/>
          <w:sz w:val="28"/>
          <w:szCs w:val="28"/>
        </w:rPr>
        <w:t>em</w:t>
      </w:r>
      <w:r w:rsidRPr="00D57AA2">
        <w:rPr>
          <w:rFonts w:ascii="Arial" w:hAnsi="Arial" w:cs="Arial"/>
          <w:sz w:val="28"/>
          <w:szCs w:val="28"/>
        </w:rPr>
        <w:t>bro de 202</w:t>
      </w:r>
      <w:r w:rsidR="00FA3BD9">
        <w:rPr>
          <w:rFonts w:ascii="Arial" w:hAnsi="Arial" w:cs="Arial"/>
          <w:sz w:val="28"/>
          <w:szCs w:val="28"/>
        </w:rPr>
        <w:t>5</w:t>
      </w:r>
      <w:r w:rsidRPr="00D57AA2">
        <w:rPr>
          <w:rFonts w:ascii="Arial" w:hAnsi="Arial" w:cs="Arial"/>
          <w:sz w:val="28"/>
          <w:szCs w:val="28"/>
        </w:rPr>
        <w:t>.</w:t>
      </w:r>
    </w:p>
    <w:p w:rsidR="00264A48" w:rsidRDefault="00264A48" w:rsidP="0008228D">
      <w:pPr>
        <w:jc w:val="center"/>
        <w:rPr>
          <w:rFonts w:ascii="Arial" w:hAnsi="Arial" w:cs="Arial"/>
          <w:sz w:val="28"/>
          <w:szCs w:val="28"/>
        </w:rPr>
      </w:pPr>
    </w:p>
    <w:p w:rsidR="00FA3BD9" w:rsidRPr="00D57AA2" w:rsidRDefault="00FA3BD9" w:rsidP="0008228D">
      <w:pPr>
        <w:jc w:val="center"/>
        <w:rPr>
          <w:rFonts w:ascii="Arial" w:hAnsi="Arial" w:cs="Arial"/>
          <w:sz w:val="28"/>
          <w:szCs w:val="28"/>
        </w:rPr>
      </w:pPr>
    </w:p>
    <w:p w:rsidR="00A8162F" w:rsidRPr="00D57AA2" w:rsidRDefault="00A8162F" w:rsidP="0008228D">
      <w:pPr>
        <w:jc w:val="center"/>
        <w:rPr>
          <w:rFonts w:ascii="Arial" w:hAnsi="Arial" w:cs="Arial"/>
          <w:sz w:val="28"/>
          <w:szCs w:val="28"/>
        </w:rPr>
      </w:pPr>
    </w:p>
    <w:p w:rsidR="00A8162F" w:rsidRPr="00D57AA2" w:rsidRDefault="00FA3BD9" w:rsidP="0008228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Paulo Henrique Ignácio Pereira (Paulo Bola)</w:t>
      </w:r>
    </w:p>
    <w:p w:rsidR="00A8162F" w:rsidRPr="00FA3BD9" w:rsidRDefault="00D7533F" w:rsidP="0008228D">
      <w:pPr>
        <w:jc w:val="center"/>
        <w:rPr>
          <w:rFonts w:ascii="Arial" w:hAnsi="Arial" w:cs="Arial"/>
          <w:b/>
          <w:sz w:val="28"/>
          <w:szCs w:val="28"/>
        </w:rPr>
      </w:pPr>
      <w:r w:rsidRPr="00FA3BD9">
        <w:rPr>
          <w:rFonts w:ascii="Arial" w:hAnsi="Arial" w:cs="Arial"/>
          <w:b/>
          <w:sz w:val="28"/>
          <w:szCs w:val="28"/>
        </w:rPr>
        <w:t>V</w:t>
      </w:r>
      <w:r w:rsidR="00FA3BD9" w:rsidRPr="00FA3BD9">
        <w:rPr>
          <w:rFonts w:ascii="Arial" w:hAnsi="Arial" w:cs="Arial"/>
          <w:b/>
          <w:sz w:val="28"/>
          <w:szCs w:val="28"/>
        </w:rPr>
        <w:t>EREADOR - MD</w:t>
      </w:r>
      <w:r w:rsidRPr="00FA3BD9">
        <w:rPr>
          <w:rFonts w:ascii="Arial" w:hAnsi="Arial" w:cs="Arial"/>
          <w:b/>
          <w:sz w:val="28"/>
          <w:szCs w:val="28"/>
        </w:rPr>
        <w:t>B</w:t>
      </w:r>
    </w:p>
    <w:p w:rsidR="00A8162F" w:rsidRDefault="00A8162F" w:rsidP="00A8162F">
      <w:pPr>
        <w:tabs>
          <w:tab w:val="left" w:pos="936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A012F7" w:rsidRDefault="00A012F7" w:rsidP="00A8162F">
      <w:pPr>
        <w:tabs>
          <w:tab w:val="left" w:pos="936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A012F7" w:rsidRDefault="00A012F7" w:rsidP="00A8162F">
      <w:pPr>
        <w:tabs>
          <w:tab w:val="left" w:pos="936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A012F7" w:rsidRDefault="00A012F7" w:rsidP="00A8162F">
      <w:pPr>
        <w:tabs>
          <w:tab w:val="left" w:pos="936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A012F7" w:rsidRDefault="00A012F7" w:rsidP="00A8162F">
      <w:pPr>
        <w:tabs>
          <w:tab w:val="left" w:pos="936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9362DB" w:rsidRDefault="009362DB" w:rsidP="009362D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04608F" w:rsidRDefault="0004608F" w:rsidP="009362DB">
      <w:pPr>
        <w:jc w:val="both"/>
        <w:rPr>
          <w:rFonts w:ascii="Arial" w:hAnsi="Arial" w:cs="Arial"/>
          <w:b/>
          <w:sz w:val="28"/>
          <w:szCs w:val="28"/>
        </w:rPr>
      </w:pPr>
    </w:p>
    <w:p w:rsidR="0004608F" w:rsidRDefault="0004608F" w:rsidP="009A3409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9A3409" w:rsidRPr="009A3409" w:rsidRDefault="009A3409" w:rsidP="009A3409">
      <w:pPr>
        <w:tabs>
          <w:tab w:val="left" w:pos="9360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9A3409">
        <w:rPr>
          <w:rFonts w:ascii="Arial" w:hAnsi="Arial" w:cs="Arial"/>
          <w:sz w:val="28"/>
          <w:szCs w:val="28"/>
        </w:rPr>
        <w:t xml:space="preserve">É importante ressaltar que os contabilistas desempenham papel estratégico em diversas áreas da economia, sendo parceiros indispensáveis de empresas, instituições e cidadãos. </w:t>
      </w:r>
    </w:p>
    <w:p w:rsidR="0004608F" w:rsidRDefault="0004608F" w:rsidP="009A3409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A3409">
        <w:rPr>
          <w:rFonts w:ascii="Arial" w:hAnsi="Arial" w:cs="Arial"/>
          <w:sz w:val="28"/>
          <w:szCs w:val="28"/>
        </w:rPr>
        <w:t>A atuação do profissional da contabilidade significa muito mais do que “sobreviver” em um emaranhado de números, contas e balancetes, cercado de leis e inúmeras regras sobre o que pode e o que não pode na vida financeira e tributária de cada empresa.</w:t>
      </w:r>
    </w:p>
    <w:p w:rsidR="0004608F" w:rsidRPr="009A3409" w:rsidRDefault="0004608F" w:rsidP="009A3409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A3409">
        <w:rPr>
          <w:rFonts w:ascii="Arial" w:hAnsi="Arial" w:cs="Arial"/>
          <w:sz w:val="28"/>
          <w:szCs w:val="28"/>
        </w:rPr>
        <w:t>O contador é o profissional que tem o conhecimento adequado para fazer a economia funcionar de forma sustentável e de acordo com a legislação nacional, oferecendo subsídios técnicos para que governos, instituições sociais e iniciativa privada se desenvolvam com o máximo de suas capacidades.</w:t>
      </w:r>
      <w:r w:rsidR="009A3409">
        <w:rPr>
          <w:rFonts w:ascii="Arial" w:hAnsi="Arial" w:cs="Arial"/>
          <w:sz w:val="28"/>
          <w:szCs w:val="28"/>
        </w:rPr>
        <w:t xml:space="preserve"> </w:t>
      </w:r>
      <w:r w:rsidRPr="009A3409">
        <w:rPr>
          <w:rFonts w:ascii="Arial" w:hAnsi="Arial" w:cs="Arial"/>
          <w:sz w:val="28"/>
          <w:szCs w:val="28"/>
        </w:rPr>
        <w:t>Na gestão financeira das empresas – independentemente do porte, sejam elas pequenas, médias ou grandes –, o profissional da contabilidade assume um papel fundamental na orientação sobre as finanças, sobre os gastos e as obrigações com o pessoal e, principalmente, sobre as regras tributárias que possibilitam a adequação correta ao regime de impostos e uma análise segura sobre a saúde do negócio e a sua capacidade de expansão.</w:t>
      </w:r>
    </w:p>
    <w:p w:rsidR="009A3409" w:rsidRDefault="0004608F" w:rsidP="009A3409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A3409">
        <w:rPr>
          <w:rFonts w:ascii="Arial" w:hAnsi="Arial" w:cs="Arial"/>
          <w:sz w:val="28"/>
          <w:szCs w:val="28"/>
        </w:rPr>
        <w:t>O papel social do profissional da contabilidade é, portanto, de suma importância para o país. Sua atuação permite que empresas se desenvolvam, fazendo crescer a economia nacional, promovendo a geração de empregos e contribuindo para que toda a cadeia produtiva funcione financeiramente e socialmente bem.</w:t>
      </w:r>
    </w:p>
    <w:p w:rsidR="009A3409" w:rsidRPr="009A3409" w:rsidRDefault="009A3409" w:rsidP="009A3409">
      <w:pPr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A3409">
        <w:rPr>
          <w:rFonts w:ascii="Arial" w:hAnsi="Arial" w:cs="Arial"/>
          <w:sz w:val="28"/>
          <w:szCs w:val="28"/>
        </w:rPr>
        <w:t>O Senador e Patrono dos Contabilistas, João Lyra</w:t>
      </w:r>
      <w:r>
        <w:rPr>
          <w:rFonts w:ascii="Arial" w:hAnsi="Arial" w:cs="Arial"/>
          <w:sz w:val="28"/>
          <w:szCs w:val="28"/>
        </w:rPr>
        <w:t xml:space="preserve"> Tavares</w:t>
      </w:r>
      <w:r w:rsidRPr="009A3409">
        <w:rPr>
          <w:rFonts w:ascii="Arial" w:hAnsi="Arial" w:cs="Arial"/>
          <w:sz w:val="28"/>
          <w:szCs w:val="28"/>
        </w:rPr>
        <w:t>, instituiu o Dia do Contabilista, prontamente adotado pela classe contábil e, atualmente, oficializado em grande número de municípios.</w:t>
      </w:r>
      <w:r>
        <w:rPr>
          <w:rFonts w:ascii="Arial" w:hAnsi="Arial" w:cs="Arial"/>
          <w:sz w:val="28"/>
          <w:szCs w:val="28"/>
        </w:rPr>
        <w:t xml:space="preserve"> </w:t>
      </w:r>
      <w:r w:rsidR="007D2EF6">
        <w:rPr>
          <w:rFonts w:ascii="Arial" w:hAnsi="Arial" w:cs="Arial"/>
          <w:sz w:val="28"/>
          <w:szCs w:val="28"/>
        </w:rPr>
        <w:t>Era o ano de 1926.</w:t>
      </w:r>
    </w:p>
    <w:p w:rsidR="009A3409" w:rsidRPr="009A3409" w:rsidRDefault="009A3409" w:rsidP="009A3409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A3409">
        <w:rPr>
          <w:rFonts w:ascii="Arial" w:hAnsi="Arial" w:cs="Arial"/>
          <w:sz w:val="28"/>
          <w:szCs w:val="28"/>
        </w:rPr>
        <w:t xml:space="preserve">        </w:t>
      </w:r>
      <w:r w:rsidR="007D2EF6">
        <w:rPr>
          <w:rFonts w:ascii="Arial" w:hAnsi="Arial" w:cs="Arial"/>
          <w:sz w:val="28"/>
          <w:szCs w:val="28"/>
        </w:rPr>
        <w:t>No Estado de São Paulo, o</w:t>
      </w:r>
      <w:r w:rsidRPr="009A3409">
        <w:rPr>
          <w:rFonts w:ascii="Arial" w:hAnsi="Arial" w:cs="Arial"/>
          <w:sz w:val="28"/>
          <w:szCs w:val="28"/>
        </w:rPr>
        <w:t xml:space="preserve"> Dia do Contabilista foi oficialmente instituído pela Lei n</w:t>
      </w:r>
      <w:r w:rsidR="00E745BE" w:rsidRPr="00E745BE">
        <w:rPr>
          <w:rFonts w:ascii="Microsoft Sans Serif" w:hAnsi="Microsoft Sans Serif" w:cs="Microsoft Sans Serif"/>
          <w:sz w:val="28"/>
          <w:szCs w:val="28"/>
        </w:rPr>
        <w:t>º</w:t>
      </w:r>
      <w:r w:rsidRPr="009A3409">
        <w:rPr>
          <w:rFonts w:ascii="Arial" w:hAnsi="Arial" w:cs="Arial"/>
          <w:sz w:val="28"/>
          <w:szCs w:val="28"/>
        </w:rPr>
        <w:t xml:space="preserve"> 1.989, em 23 de maio de 1979. Em 2012, o CFC passou a denominar a data de Dia do Profissional da Contabilidade.</w:t>
      </w:r>
    </w:p>
    <w:p w:rsidR="009A3409" w:rsidRDefault="009A3409" w:rsidP="009A3409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9A3409" w:rsidRDefault="009A3409" w:rsidP="009A3409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9362DB" w:rsidRPr="009A3409" w:rsidRDefault="007F727E" w:rsidP="007D2EF6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A3409">
        <w:rPr>
          <w:rFonts w:ascii="Arial" w:hAnsi="Arial" w:cs="Arial"/>
          <w:sz w:val="28"/>
          <w:szCs w:val="28"/>
        </w:rPr>
        <w:lastRenderedPageBreak/>
        <w:t xml:space="preserve">Esta data simbólica representa o reconhecimento do trabalho árduo, da perseverança e da dedicação de todos os </w:t>
      </w:r>
      <w:r w:rsidR="007D2EF6">
        <w:rPr>
          <w:rFonts w:ascii="Arial" w:hAnsi="Arial" w:cs="Arial"/>
          <w:sz w:val="28"/>
          <w:szCs w:val="28"/>
        </w:rPr>
        <w:t xml:space="preserve">profissionais da contabilidade, </w:t>
      </w:r>
      <w:r w:rsidRPr="009A3409">
        <w:rPr>
          <w:rFonts w:ascii="Arial" w:hAnsi="Arial" w:cs="Arial"/>
          <w:sz w:val="28"/>
          <w:szCs w:val="28"/>
        </w:rPr>
        <w:t>que</w:t>
      </w:r>
      <w:r w:rsidR="007D2EF6">
        <w:rPr>
          <w:rFonts w:ascii="Arial" w:hAnsi="Arial" w:cs="Arial"/>
          <w:sz w:val="28"/>
          <w:szCs w:val="28"/>
        </w:rPr>
        <w:t>,</w:t>
      </w:r>
      <w:r w:rsidRPr="009A3409">
        <w:rPr>
          <w:rFonts w:ascii="Arial" w:hAnsi="Arial" w:cs="Arial"/>
          <w:sz w:val="28"/>
          <w:szCs w:val="28"/>
        </w:rPr>
        <w:t xml:space="preserve"> ao longo dos anos</w:t>
      </w:r>
      <w:r w:rsidR="007D2EF6">
        <w:rPr>
          <w:rFonts w:ascii="Arial" w:hAnsi="Arial" w:cs="Arial"/>
          <w:sz w:val="28"/>
          <w:szCs w:val="28"/>
        </w:rPr>
        <w:t>,</w:t>
      </w:r>
      <w:r w:rsidRPr="009A3409">
        <w:rPr>
          <w:rFonts w:ascii="Arial" w:hAnsi="Arial" w:cs="Arial"/>
          <w:sz w:val="28"/>
          <w:szCs w:val="28"/>
        </w:rPr>
        <w:t xml:space="preserve"> têm </w:t>
      </w:r>
      <w:r w:rsidR="007D2EF6">
        <w:rPr>
          <w:rFonts w:ascii="Arial" w:hAnsi="Arial" w:cs="Arial"/>
          <w:sz w:val="28"/>
          <w:szCs w:val="28"/>
        </w:rPr>
        <w:t xml:space="preserve">dado </w:t>
      </w:r>
      <w:r w:rsidRPr="009A3409">
        <w:rPr>
          <w:rFonts w:ascii="Arial" w:hAnsi="Arial" w:cs="Arial"/>
          <w:sz w:val="28"/>
          <w:szCs w:val="28"/>
        </w:rPr>
        <w:t>exemplo de excelência e comprometimento.</w:t>
      </w:r>
    </w:p>
    <w:p w:rsidR="009362DB" w:rsidRPr="009A3409" w:rsidRDefault="007D2EF6" w:rsidP="007D2EF6">
      <w:pPr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Recentemente, esta Casa de Leis aprovou a instituição da S</w:t>
      </w:r>
      <w:r w:rsidR="009362DB" w:rsidRPr="009A3409">
        <w:rPr>
          <w:rFonts w:ascii="Arial" w:hAnsi="Arial" w:cs="Arial"/>
          <w:sz w:val="28"/>
          <w:szCs w:val="28"/>
        </w:rPr>
        <w:t>emana do Profissional da Contabilidade, com</w:t>
      </w:r>
      <w:r w:rsidR="004D6CEA">
        <w:rPr>
          <w:rFonts w:ascii="Arial" w:hAnsi="Arial" w:cs="Arial"/>
          <w:sz w:val="28"/>
          <w:szCs w:val="28"/>
        </w:rPr>
        <w:t xml:space="preserve"> </w:t>
      </w:r>
      <w:r w:rsidR="009362DB" w:rsidRPr="009A3409">
        <w:rPr>
          <w:rFonts w:ascii="Arial" w:hAnsi="Arial" w:cs="Arial"/>
          <w:sz w:val="28"/>
          <w:szCs w:val="28"/>
        </w:rPr>
        <w:t>o objetivo reconhecer o papel fundamental dos profissionais da área contábil no desenvolvimento econômico e social das cidades e em particular em Bebedouro/SP. A profissão contábil não só é responsável pela organização e transparência das finanças das empresas, como também é essencial para o planejamento e gestão de recursos públicos, contribuindo diretamente para a estabilidade econômica e o crescimento da nossa cidade.</w:t>
      </w:r>
      <w:r w:rsidR="00196784" w:rsidRPr="009A3409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E745BE" w:rsidRDefault="00D274D9" w:rsidP="00D274D9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9362DB" w:rsidRPr="009A3409">
        <w:rPr>
          <w:rFonts w:ascii="Arial" w:hAnsi="Arial" w:cs="Arial"/>
          <w:sz w:val="28"/>
          <w:szCs w:val="28"/>
        </w:rPr>
        <w:t xml:space="preserve">Assim, com base no exposto, solicito </w:t>
      </w:r>
      <w:r w:rsidR="009A3409" w:rsidRPr="009A3409">
        <w:rPr>
          <w:rFonts w:ascii="Arial" w:hAnsi="Arial" w:cs="Arial"/>
          <w:sz w:val="28"/>
          <w:szCs w:val="28"/>
        </w:rPr>
        <w:t xml:space="preserve">o apoio dos nobres colegas para </w:t>
      </w:r>
      <w:r w:rsidR="009362DB" w:rsidRPr="009A3409">
        <w:rPr>
          <w:rFonts w:ascii="Arial" w:hAnsi="Arial" w:cs="Arial"/>
          <w:sz w:val="28"/>
          <w:szCs w:val="28"/>
        </w:rPr>
        <w:t xml:space="preserve">a aprovação deste Projeto de Decreto Legislativo, como forma de homenagear </w:t>
      </w:r>
      <w:r w:rsidR="007F727E" w:rsidRPr="009A3409">
        <w:rPr>
          <w:rFonts w:ascii="Arial" w:hAnsi="Arial" w:cs="Arial"/>
          <w:sz w:val="28"/>
          <w:szCs w:val="28"/>
        </w:rPr>
        <w:t>os profissionais da Contabilidade</w:t>
      </w:r>
      <w:r w:rsidR="00E745BE">
        <w:rPr>
          <w:rFonts w:ascii="Arial" w:hAnsi="Arial" w:cs="Arial"/>
          <w:sz w:val="28"/>
          <w:szCs w:val="28"/>
        </w:rPr>
        <w:t xml:space="preserve"> em nosso município</w:t>
      </w:r>
      <w:r w:rsidR="009A3409" w:rsidRPr="009A3409">
        <w:rPr>
          <w:rFonts w:ascii="Arial" w:hAnsi="Arial" w:cs="Arial"/>
          <w:sz w:val="28"/>
          <w:szCs w:val="28"/>
        </w:rPr>
        <w:t>.</w:t>
      </w:r>
    </w:p>
    <w:p w:rsidR="007F727E" w:rsidRPr="009A3409" w:rsidRDefault="007F727E" w:rsidP="00D274D9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7F727E" w:rsidRDefault="007F727E" w:rsidP="009A3409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D274D9" w:rsidRPr="009A3409" w:rsidRDefault="00D274D9" w:rsidP="009A3409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7F727E" w:rsidRPr="009A3409" w:rsidRDefault="007F727E" w:rsidP="009A3409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9A3409" w:rsidRPr="009A3409" w:rsidRDefault="009A3409" w:rsidP="009A3409">
      <w:pPr>
        <w:jc w:val="center"/>
        <w:rPr>
          <w:rFonts w:ascii="Arial" w:hAnsi="Arial" w:cs="Arial"/>
          <w:b/>
          <w:sz w:val="28"/>
          <w:szCs w:val="28"/>
        </w:rPr>
      </w:pPr>
      <w:r w:rsidRPr="009A3409">
        <w:rPr>
          <w:rFonts w:ascii="Arial" w:hAnsi="Arial" w:cs="Arial"/>
          <w:b/>
          <w:sz w:val="28"/>
          <w:szCs w:val="28"/>
        </w:rPr>
        <w:t>Paulo Henrique Ignácio Pereira (Paulo Bola)</w:t>
      </w:r>
    </w:p>
    <w:p w:rsidR="009A3409" w:rsidRPr="009A3409" w:rsidRDefault="009A3409" w:rsidP="009A3409">
      <w:pPr>
        <w:jc w:val="center"/>
        <w:rPr>
          <w:rFonts w:ascii="Arial" w:hAnsi="Arial" w:cs="Arial"/>
          <w:b/>
          <w:sz w:val="28"/>
          <w:szCs w:val="28"/>
        </w:rPr>
      </w:pPr>
      <w:r w:rsidRPr="009A3409">
        <w:rPr>
          <w:rFonts w:ascii="Arial" w:hAnsi="Arial" w:cs="Arial"/>
          <w:b/>
          <w:sz w:val="28"/>
          <w:szCs w:val="28"/>
        </w:rPr>
        <w:t>VEREADOR - MDB</w:t>
      </w:r>
    </w:p>
    <w:p w:rsidR="009A3409" w:rsidRPr="009A3409" w:rsidRDefault="009A3409" w:rsidP="009A3409">
      <w:pPr>
        <w:tabs>
          <w:tab w:val="left" w:pos="936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7F727E" w:rsidRPr="009A3409" w:rsidRDefault="007F727E" w:rsidP="009A3409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9362DB" w:rsidRPr="009A3409" w:rsidRDefault="009362DB" w:rsidP="009A3409">
      <w:pPr>
        <w:tabs>
          <w:tab w:val="left" w:pos="936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</w:p>
    <w:sectPr w:rsidR="009362DB" w:rsidRPr="009A3409" w:rsidSect="00A10B6B">
      <w:headerReference w:type="default" r:id="rId7"/>
      <w:footerReference w:type="default" r:id="rId8"/>
      <w:pgSz w:w="11907" w:h="16840" w:code="9"/>
      <w:pgMar w:top="2127" w:right="1134" w:bottom="1276" w:left="1134" w:header="709" w:footer="43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D05" w:rsidRDefault="00C33D05">
      <w:r>
        <w:separator/>
      </w:r>
    </w:p>
  </w:endnote>
  <w:endnote w:type="continuationSeparator" w:id="0">
    <w:p w:rsidR="00C33D05" w:rsidRDefault="00C3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526" w:rsidRDefault="00D7533F">
    <w:pPr>
      <w:pStyle w:val="Rodap"/>
      <w:jc w:val="right"/>
      <w:rPr>
        <w:b/>
        <w:bCs/>
        <w:i/>
        <w:iCs/>
        <w:spacing w:val="6"/>
      </w:rPr>
    </w:pPr>
    <w:r>
      <w:rPr>
        <w:b/>
        <w:bCs/>
        <w:i/>
        <w:iCs/>
        <w:spacing w:val="6"/>
      </w:rPr>
      <w:t xml:space="preserve">“Deus Seja Louvado”                                                     </w:t>
    </w:r>
    <w:r w:rsidRPr="00BD3BEE">
      <w:rPr>
        <w:rStyle w:val="Nmerodepgina"/>
        <w:i/>
        <w:sz w:val="16"/>
      </w:rPr>
      <w:fldChar w:fldCharType="begin"/>
    </w:r>
    <w:r w:rsidRPr="00BD3BEE">
      <w:rPr>
        <w:rStyle w:val="Nmerodepgina"/>
        <w:i/>
        <w:sz w:val="16"/>
      </w:rPr>
      <w:instrText xml:space="preserve"> PAGE </w:instrText>
    </w:r>
    <w:r w:rsidRPr="00BD3BEE">
      <w:rPr>
        <w:rStyle w:val="Nmerodepgina"/>
        <w:i/>
        <w:sz w:val="16"/>
      </w:rPr>
      <w:fldChar w:fldCharType="separate"/>
    </w:r>
    <w:r w:rsidRPr="00BD3BEE">
      <w:rPr>
        <w:rStyle w:val="Nmerodepgina"/>
        <w:i/>
        <w:sz w:val="16"/>
      </w:rPr>
      <w:t>2</w:t>
    </w:r>
    <w:r w:rsidRPr="00BD3BEE">
      <w:rPr>
        <w:rStyle w:val="Nmerodepgina"/>
        <w:i/>
        <w:sz w:val="16"/>
      </w:rPr>
      <w:fldChar w:fldCharType="end"/>
    </w:r>
  </w:p>
  <w:p w:rsidR="00082526" w:rsidRPr="00BD3BEE" w:rsidRDefault="00082526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082526" w:rsidRDefault="00D7533F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D05" w:rsidRDefault="00C33D05">
      <w:r>
        <w:separator/>
      </w:r>
    </w:p>
  </w:footnote>
  <w:footnote w:type="continuationSeparator" w:id="0">
    <w:p w:rsidR="00C33D05" w:rsidRDefault="00C33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526" w:rsidRDefault="00D7533F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2526" w:rsidRDefault="00D7533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60450"/>
                                <wp:effectExtent l="0" t="0" r="0" b="6350"/>
                                <wp:docPr id="63143369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5993746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60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6.7pt;margin-top:-16.05pt;width:97.7pt;height:91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" filled="f" stroked="f">
              <v:textbox>
                <w:txbxContent>
                  <w:p w:rsidR="00082526" w:rsidRDefault="00D7533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60450"/>
                          <wp:effectExtent l="0" t="0" r="0" b="6350"/>
                          <wp:docPr id="63143369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65993746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60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082526" w:rsidRDefault="00082526">
    <w:pPr>
      <w:pStyle w:val="Cabealho"/>
      <w:ind w:left="1620"/>
      <w:jc w:val="center"/>
      <w:rPr>
        <w:rFonts w:ascii="Arial" w:hAnsi="Arial" w:cs="Arial"/>
        <w:sz w:val="8"/>
      </w:rPr>
    </w:pPr>
  </w:p>
  <w:p w:rsidR="00082526" w:rsidRDefault="00D7533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082526" w:rsidRDefault="00D7533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E26EE"/>
    <w:multiLevelType w:val="hybridMultilevel"/>
    <w:tmpl w:val="4CB29BE6"/>
    <w:lvl w:ilvl="0" w:tplc="71483678">
      <w:start w:val="1"/>
      <w:numFmt w:val="decimal"/>
      <w:lvlText w:val="%1."/>
      <w:lvlJc w:val="left"/>
      <w:pPr>
        <w:ind w:left="720" w:hanging="360"/>
      </w:pPr>
    </w:lvl>
    <w:lvl w:ilvl="1" w:tplc="0184A722" w:tentative="1">
      <w:start w:val="1"/>
      <w:numFmt w:val="lowerLetter"/>
      <w:lvlText w:val="%2."/>
      <w:lvlJc w:val="left"/>
      <w:pPr>
        <w:ind w:left="1440" w:hanging="360"/>
      </w:pPr>
    </w:lvl>
    <w:lvl w:ilvl="2" w:tplc="6AEEBE0E" w:tentative="1">
      <w:start w:val="1"/>
      <w:numFmt w:val="lowerRoman"/>
      <w:lvlText w:val="%3."/>
      <w:lvlJc w:val="right"/>
      <w:pPr>
        <w:ind w:left="2160" w:hanging="180"/>
      </w:pPr>
    </w:lvl>
    <w:lvl w:ilvl="3" w:tplc="C9986AE2" w:tentative="1">
      <w:start w:val="1"/>
      <w:numFmt w:val="decimal"/>
      <w:lvlText w:val="%4."/>
      <w:lvlJc w:val="left"/>
      <w:pPr>
        <w:ind w:left="2880" w:hanging="360"/>
      </w:pPr>
    </w:lvl>
    <w:lvl w:ilvl="4" w:tplc="E72AD1A2" w:tentative="1">
      <w:start w:val="1"/>
      <w:numFmt w:val="lowerLetter"/>
      <w:lvlText w:val="%5."/>
      <w:lvlJc w:val="left"/>
      <w:pPr>
        <w:ind w:left="3600" w:hanging="360"/>
      </w:pPr>
    </w:lvl>
    <w:lvl w:ilvl="5" w:tplc="EDE88BA0" w:tentative="1">
      <w:start w:val="1"/>
      <w:numFmt w:val="lowerRoman"/>
      <w:lvlText w:val="%6."/>
      <w:lvlJc w:val="right"/>
      <w:pPr>
        <w:ind w:left="4320" w:hanging="180"/>
      </w:pPr>
    </w:lvl>
    <w:lvl w:ilvl="6" w:tplc="1690F7F6">
      <w:start w:val="1"/>
      <w:numFmt w:val="decimal"/>
      <w:lvlText w:val="%7."/>
      <w:lvlJc w:val="left"/>
      <w:pPr>
        <w:ind w:left="5040" w:hanging="360"/>
      </w:pPr>
    </w:lvl>
    <w:lvl w:ilvl="7" w:tplc="58CCF754" w:tentative="1">
      <w:start w:val="1"/>
      <w:numFmt w:val="lowerLetter"/>
      <w:lvlText w:val="%8."/>
      <w:lvlJc w:val="left"/>
      <w:pPr>
        <w:ind w:left="5760" w:hanging="360"/>
      </w:pPr>
    </w:lvl>
    <w:lvl w:ilvl="8" w:tplc="063684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EFF"/>
    <w:rsid w:val="0004608F"/>
    <w:rsid w:val="0008228D"/>
    <w:rsid w:val="00082526"/>
    <w:rsid w:val="000B4D78"/>
    <w:rsid w:val="00115A45"/>
    <w:rsid w:val="00120E6E"/>
    <w:rsid w:val="00184EA6"/>
    <w:rsid w:val="00196784"/>
    <w:rsid w:val="001D6175"/>
    <w:rsid w:val="001F7837"/>
    <w:rsid w:val="001F7B04"/>
    <w:rsid w:val="00264A48"/>
    <w:rsid w:val="002877DF"/>
    <w:rsid w:val="002C396F"/>
    <w:rsid w:val="002C692B"/>
    <w:rsid w:val="003703D5"/>
    <w:rsid w:val="003F19BA"/>
    <w:rsid w:val="004163A7"/>
    <w:rsid w:val="00420C99"/>
    <w:rsid w:val="0044590F"/>
    <w:rsid w:val="004A4704"/>
    <w:rsid w:val="004D6CEA"/>
    <w:rsid w:val="00551698"/>
    <w:rsid w:val="005B675B"/>
    <w:rsid w:val="005B759D"/>
    <w:rsid w:val="005C0586"/>
    <w:rsid w:val="005D1066"/>
    <w:rsid w:val="0068706A"/>
    <w:rsid w:val="006E0E03"/>
    <w:rsid w:val="006E7F3C"/>
    <w:rsid w:val="00743864"/>
    <w:rsid w:val="00773C46"/>
    <w:rsid w:val="00797EFF"/>
    <w:rsid w:val="007D2EF6"/>
    <w:rsid w:val="007E37C8"/>
    <w:rsid w:val="007F727E"/>
    <w:rsid w:val="00816AB7"/>
    <w:rsid w:val="00853A97"/>
    <w:rsid w:val="008612B3"/>
    <w:rsid w:val="008633A6"/>
    <w:rsid w:val="008A41AA"/>
    <w:rsid w:val="008B6CAD"/>
    <w:rsid w:val="008E3217"/>
    <w:rsid w:val="009362DB"/>
    <w:rsid w:val="009509E0"/>
    <w:rsid w:val="00956B03"/>
    <w:rsid w:val="009A3409"/>
    <w:rsid w:val="00A012F7"/>
    <w:rsid w:val="00A8162F"/>
    <w:rsid w:val="00A91C59"/>
    <w:rsid w:val="00AC0AD0"/>
    <w:rsid w:val="00AC7175"/>
    <w:rsid w:val="00B35853"/>
    <w:rsid w:val="00B55220"/>
    <w:rsid w:val="00B6018F"/>
    <w:rsid w:val="00B625A3"/>
    <w:rsid w:val="00B81D6D"/>
    <w:rsid w:val="00BD3BEE"/>
    <w:rsid w:val="00BE6762"/>
    <w:rsid w:val="00C12B5A"/>
    <w:rsid w:val="00C33D05"/>
    <w:rsid w:val="00C643B3"/>
    <w:rsid w:val="00C73C6E"/>
    <w:rsid w:val="00CB321B"/>
    <w:rsid w:val="00CD17BD"/>
    <w:rsid w:val="00D274D9"/>
    <w:rsid w:val="00D374FC"/>
    <w:rsid w:val="00D56821"/>
    <w:rsid w:val="00D57AA2"/>
    <w:rsid w:val="00D61423"/>
    <w:rsid w:val="00D7533F"/>
    <w:rsid w:val="00DE1D71"/>
    <w:rsid w:val="00E06546"/>
    <w:rsid w:val="00E745BE"/>
    <w:rsid w:val="00F2558D"/>
    <w:rsid w:val="00F37FB4"/>
    <w:rsid w:val="00F97019"/>
    <w:rsid w:val="00FA1EA3"/>
    <w:rsid w:val="00FA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B649"/>
  <w15:chartTrackingRefBased/>
  <w15:docId w15:val="{585F771E-57C1-4540-BC7E-36EDB677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E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EFF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rsid w:val="00A8162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81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A8162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8162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8162F"/>
  </w:style>
  <w:style w:type="character" w:styleId="nfase">
    <w:name w:val="Emphasis"/>
    <w:basedOn w:val="Fontepargpadro"/>
    <w:uiPriority w:val="20"/>
    <w:qFormat/>
    <w:rsid w:val="0068706A"/>
    <w:rPr>
      <w:i/>
      <w:iCs/>
    </w:rPr>
  </w:style>
  <w:style w:type="paragraph" w:styleId="Corpodetexto">
    <w:name w:val="Body Text"/>
    <w:basedOn w:val="Normal"/>
    <w:link w:val="CorpodetextoChar"/>
    <w:semiHidden/>
    <w:unhideWhenUsed/>
    <w:rsid w:val="00F2558D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F2558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0460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913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VER05</dc:creator>
  <cp:lastModifiedBy>Camara</cp:lastModifiedBy>
  <cp:revision>15</cp:revision>
  <cp:lastPrinted>2025-09-09T17:59:00Z</cp:lastPrinted>
  <dcterms:created xsi:type="dcterms:W3CDTF">2025-09-09T16:03:00Z</dcterms:created>
  <dcterms:modified xsi:type="dcterms:W3CDTF">2025-09-10T18:43:00Z</dcterms:modified>
</cp:coreProperties>
</file>