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86E26" w14:textId="7083C5C7" w:rsidR="00245A66" w:rsidRDefault="005D7946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CA7BC9">
        <w:rPr>
          <w:rFonts w:ascii="Calibri" w:hAnsi="Calibri"/>
          <w:sz w:val="24"/>
          <w:szCs w:val="24"/>
          <w:lang w:val="pt-PT"/>
        </w:rPr>
        <w:t>VIGÉSIMA</w:t>
      </w:r>
      <w:r w:rsidR="00327E62">
        <w:rPr>
          <w:rFonts w:ascii="Calibri" w:hAnsi="Calibri"/>
          <w:sz w:val="24"/>
          <w:szCs w:val="24"/>
          <w:lang w:val="pt-PT"/>
        </w:rPr>
        <w:t xml:space="preserve"> </w:t>
      </w:r>
      <w:r w:rsidR="0010268E">
        <w:rPr>
          <w:rFonts w:ascii="Calibri" w:hAnsi="Calibri"/>
          <w:sz w:val="24"/>
          <w:szCs w:val="24"/>
          <w:lang w:val="pt-PT"/>
        </w:rPr>
        <w:t>SEGUNDA</w:t>
      </w:r>
      <w:r w:rsidR="00715829">
        <w:rPr>
          <w:rFonts w:ascii="Calibri" w:hAnsi="Calibri"/>
          <w:sz w:val="24"/>
          <w:szCs w:val="24"/>
          <w:lang w:val="pt-PT"/>
        </w:rPr>
        <w:t xml:space="preserve"> </w:t>
      </w:r>
      <w:r>
        <w:rPr>
          <w:rFonts w:ascii="Calibri" w:hAnsi="Calibri"/>
          <w:sz w:val="24"/>
          <w:szCs w:val="24"/>
          <w:lang w:val="de-DE"/>
        </w:rPr>
        <w:t>REUNI</w:t>
      </w:r>
      <w:r>
        <w:rPr>
          <w:rFonts w:ascii="Calibri" w:hAnsi="Calibri"/>
          <w:sz w:val="24"/>
          <w:szCs w:val="24"/>
        </w:rPr>
        <w:t xml:space="preserve">ÃO DO ANO </w:t>
      </w:r>
      <w:r>
        <w:rPr>
          <w:rFonts w:ascii="Calibri" w:hAnsi="Calibri"/>
          <w:sz w:val="24"/>
          <w:szCs w:val="24"/>
          <w:lang w:val="pt-PT"/>
        </w:rPr>
        <w:t xml:space="preserve">DE </w:t>
      </w:r>
      <w:r>
        <w:rPr>
          <w:rFonts w:ascii="Calibri" w:hAnsi="Calibri"/>
          <w:sz w:val="24"/>
          <w:szCs w:val="24"/>
        </w:rPr>
        <w:t>20</w:t>
      </w:r>
      <w:r>
        <w:rPr>
          <w:rFonts w:ascii="Calibri" w:hAnsi="Calibri"/>
          <w:sz w:val="24"/>
          <w:szCs w:val="24"/>
          <w:lang w:val="pt-PT"/>
        </w:rPr>
        <w:t>25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 xml:space="preserve">FINANÇAS E ORÇAMENTO DA </w:t>
      </w:r>
      <w:r>
        <w:rPr>
          <w:rFonts w:ascii="Calibri" w:hAnsi="Calibri"/>
          <w:sz w:val="24"/>
          <w:szCs w:val="24"/>
        </w:rPr>
        <w:t>CÂ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4BC66937" w14:textId="77777777" w:rsidR="00245A66" w:rsidRDefault="00245A66">
      <w:pPr>
        <w:pStyle w:val="Corpodetexto"/>
        <w:rPr>
          <w:rFonts w:ascii="Calibri" w:eastAsia="Calibri" w:hAnsi="Calibri" w:cs="Calibri"/>
          <w:sz w:val="24"/>
          <w:szCs w:val="24"/>
        </w:rPr>
      </w:pPr>
    </w:p>
    <w:p w14:paraId="69DB471C" w14:textId="47B82070" w:rsidR="00245A66" w:rsidRDefault="00715829">
      <w:pPr>
        <w:jc w:val="both"/>
        <w:rPr>
          <w:rFonts w:ascii="Calibri" w:hAnsi="Calibri" w:cs="Calibri"/>
          <w:color w:val="000000" w:themeColor="text1"/>
          <w:sz w:val="23"/>
          <w:szCs w:val="23"/>
        </w:rPr>
      </w:pPr>
      <w:r w:rsidRPr="00631EA7">
        <w:rPr>
          <w:rFonts w:ascii="Calibri" w:hAnsi="Calibri" w:cs="Calibri"/>
          <w:color w:val="000000" w:themeColor="text1"/>
        </w:rPr>
        <w:t>À</w:t>
      </w:r>
      <w:r w:rsidR="00CA7BC9" w:rsidRPr="00631EA7">
        <w:rPr>
          <w:rFonts w:ascii="Calibri" w:hAnsi="Calibri" w:cs="Calibri"/>
          <w:color w:val="000000" w:themeColor="text1"/>
        </w:rPr>
        <w:t xml:space="preserve">s </w:t>
      </w:r>
      <w:r w:rsidR="003A4A88">
        <w:rPr>
          <w:rFonts w:ascii="Calibri" w:hAnsi="Calibri" w:cs="Calibri"/>
          <w:color w:val="000000" w:themeColor="text1"/>
        </w:rPr>
        <w:t>quinze</w:t>
      </w:r>
      <w:r w:rsidR="00CA7BC9" w:rsidRPr="00631EA7">
        <w:rPr>
          <w:rFonts w:ascii="Calibri" w:hAnsi="Calibri" w:cs="Calibri"/>
          <w:color w:val="000000" w:themeColor="text1"/>
        </w:rPr>
        <w:t xml:space="preserve"> horas do dia </w:t>
      </w:r>
      <w:r w:rsidR="0010268E">
        <w:rPr>
          <w:rFonts w:ascii="Calibri" w:hAnsi="Calibri" w:cs="Calibri"/>
          <w:color w:val="000000" w:themeColor="text1"/>
        </w:rPr>
        <w:t>dezoito</w:t>
      </w:r>
      <w:r w:rsidR="00CA7BC9" w:rsidRPr="00631EA7">
        <w:rPr>
          <w:rFonts w:ascii="Calibri" w:hAnsi="Calibri" w:cs="Calibri"/>
          <w:color w:val="000000" w:themeColor="text1"/>
        </w:rPr>
        <w:t xml:space="preserve"> do mês de agosto</w:t>
      </w:r>
      <w:r w:rsidR="00CA7BC9" w:rsidRPr="00631EA7">
        <w:rPr>
          <w:rFonts w:ascii="Calibri" w:hAnsi="Calibri" w:cs="Calibri"/>
        </w:rPr>
        <w:t xml:space="preserve"> </w:t>
      </w:r>
      <w:r w:rsidR="005D7946" w:rsidRPr="00631EA7">
        <w:rPr>
          <w:rFonts w:ascii="Calibri" w:hAnsi="Calibri" w:cs="Calibri"/>
        </w:rPr>
        <w:t>do ano dois mil e vinte e cinco, reuniu-se</w:t>
      </w:r>
      <w:r w:rsidR="003A4A88">
        <w:rPr>
          <w:rFonts w:ascii="Calibri" w:hAnsi="Calibri" w:cs="Calibri"/>
        </w:rPr>
        <w:t>, virtualmente,</w:t>
      </w:r>
      <w:r w:rsidR="005D7946" w:rsidRPr="00631EA7">
        <w:rPr>
          <w:rFonts w:ascii="Calibri" w:hAnsi="Calibri" w:cs="Calibri"/>
        </w:rPr>
        <w:t xml:space="preserve"> a Comissão de Finanças e Orçamento, estando presentes os vereadores Paulo Henrique Ignácio Pereira, Jorge Emanoel Cardoso Rocha e Marcelo dos Santos de Oliveira, para </w:t>
      </w:r>
      <w:r w:rsidR="00BB53EB" w:rsidRPr="00176245">
        <w:rPr>
          <w:rFonts w:ascii="Calibri" w:hAnsi="Calibri" w:cs="Calibri"/>
          <w:color w:val="000000" w:themeColor="text1"/>
          <w:sz w:val="23"/>
          <w:szCs w:val="23"/>
        </w:rPr>
        <w:t xml:space="preserve">analisar a seguinte propositura em pauta: </w:t>
      </w:r>
      <w:r w:rsidR="00BB53EB" w:rsidRPr="00637F94">
        <w:rPr>
          <w:rFonts w:ascii="Calibri" w:hAnsi="Calibri" w:cs="Calibri"/>
          <w:b/>
          <w:bCs/>
          <w:color w:val="000000" w:themeColor="text1"/>
          <w:sz w:val="23"/>
          <w:szCs w:val="23"/>
        </w:rPr>
        <w:t>Projeto de Decreto Legislativo Nº 17/2025</w:t>
      </w:r>
      <w:r w:rsidR="00BB53EB" w:rsidRPr="00637F94">
        <w:rPr>
          <w:rFonts w:ascii="Calibri" w:hAnsi="Calibri" w:cs="Calibri"/>
          <w:color w:val="000000" w:themeColor="text1"/>
          <w:sz w:val="23"/>
          <w:szCs w:val="23"/>
        </w:rPr>
        <w:t xml:space="preserve"> - de autoria do vereador Paulo Bola - MDB, que concede título de “Cidadão Bebedourense” ao senhor Mario Furigo, que especifica e dá outras providências.</w:t>
      </w:r>
      <w:r w:rsidR="00BB53EB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00BB53EB" w:rsidRPr="00176245">
        <w:rPr>
          <w:rFonts w:ascii="Calibri" w:hAnsi="Calibri" w:cs="Calibri"/>
          <w:bCs/>
          <w:color w:val="000000" w:themeColor="text1"/>
          <w:sz w:val="23"/>
          <w:szCs w:val="23"/>
        </w:rPr>
        <w:t xml:space="preserve">Analisada a propositura, a Comissão emitiu parecer de </w:t>
      </w:r>
      <w:r w:rsidR="00BB53EB" w:rsidRPr="00176245">
        <w:rPr>
          <w:rFonts w:ascii="Calibri" w:hAnsi="Calibri" w:cs="Calibri"/>
          <w:b/>
          <w:bCs/>
          <w:color w:val="000000" w:themeColor="text1"/>
          <w:sz w:val="23"/>
          <w:szCs w:val="23"/>
        </w:rPr>
        <w:t>regularidade</w:t>
      </w:r>
      <w:r w:rsidR="00BB53EB" w:rsidRPr="00BB709B">
        <w:rPr>
          <w:rFonts w:ascii="Calibri" w:hAnsi="Calibri" w:cs="Calibri"/>
          <w:color w:val="000000" w:themeColor="text1"/>
          <w:sz w:val="23"/>
          <w:szCs w:val="23"/>
        </w:rPr>
        <w:t xml:space="preserve"> ao </w:t>
      </w:r>
      <w:r w:rsidR="00BB53EB" w:rsidRPr="00176245">
        <w:rPr>
          <w:rFonts w:ascii="Calibri" w:hAnsi="Calibri" w:cs="Calibri"/>
          <w:color w:val="000000" w:themeColor="text1"/>
          <w:sz w:val="23"/>
          <w:szCs w:val="23"/>
        </w:rPr>
        <w:t>projeto</w:t>
      </w:r>
      <w:r w:rsidR="00BB53EB">
        <w:rPr>
          <w:rFonts w:ascii="Calibri" w:hAnsi="Calibri" w:cs="Calibri"/>
          <w:color w:val="000000" w:themeColor="text1"/>
          <w:sz w:val="23"/>
          <w:szCs w:val="23"/>
        </w:rPr>
        <w:t>.</w:t>
      </w:r>
    </w:p>
    <w:p w14:paraId="3AA64461" w14:textId="77777777" w:rsidR="00BB53EB" w:rsidRDefault="00BB53EB">
      <w:pPr>
        <w:jc w:val="both"/>
        <w:rPr>
          <w:rFonts w:ascii="Calibri" w:hAnsi="Calibri" w:cs="Calibri"/>
          <w:color w:val="000000" w:themeColor="text1"/>
          <w:sz w:val="23"/>
          <w:szCs w:val="23"/>
        </w:rPr>
      </w:pPr>
    </w:p>
    <w:p w14:paraId="0F17D90F" w14:textId="77777777" w:rsidR="00BB53EB" w:rsidRPr="00631EA7" w:rsidRDefault="00BB53EB">
      <w:pPr>
        <w:jc w:val="both"/>
        <w:rPr>
          <w:b/>
          <w:bCs/>
        </w:rPr>
      </w:pPr>
    </w:p>
    <w:p w14:paraId="1C43F343" w14:textId="77777777" w:rsidR="00245A66" w:rsidRPr="00631EA7" w:rsidRDefault="00245A66">
      <w:pPr>
        <w:jc w:val="both"/>
        <w:rPr>
          <w:rFonts w:ascii="Calibri" w:eastAsia="Calibri" w:hAnsi="Calibri" w:cs="Calibri"/>
        </w:rPr>
      </w:pPr>
    </w:p>
    <w:p w14:paraId="75D80F01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 xml:space="preserve">Jorge Emanoel Cardoso Rocha </w:t>
      </w:r>
    </w:p>
    <w:p w14:paraId="7CC48602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 xml:space="preserve">RELATOR </w:t>
      </w:r>
    </w:p>
    <w:p w14:paraId="1A55E341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6BFBF713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3C42722A" w14:textId="77777777" w:rsidR="00245A66" w:rsidRPr="00631EA7" w:rsidRDefault="00245A66">
      <w:pPr>
        <w:jc w:val="both"/>
        <w:rPr>
          <w:rFonts w:ascii="Calibri" w:eastAsia="Calibri" w:hAnsi="Calibri" w:cs="Calibri"/>
        </w:rPr>
      </w:pPr>
    </w:p>
    <w:p w14:paraId="5C227C37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>Paulo Henrique Ignácio Pereira</w:t>
      </w:r>
    </w:p>
    <w:p w14:paraId="32042458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 xml:space="preserve">PRESIDENTE </w:t>
      </w:r>
    </w:p>
    <w:p w14:paraId="63F3200E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01219BFF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016A3020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61C4EEBA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>Marcelo dos Santos de Oliveira</w:t>
      </w:r>
    </w:p>
    <w:p w14:paraId="5B073643" w14:textId="77777777" w:rsidR="00245A66" w:rsidRPr="00631EA7" w:rsidRDefault="005D7946">
      <w:pPr>
        <w:jc w:val="both"/>
      </w:pPr>
      <w:r w:rsidRPr="00631EA7">
        <w:rPr>
          <w:rFonts w:ascii="Calibri" w:hAnsi="Calibri"/>
          <w:b/>
          <w:bCs/>
        </w:rPr>
        <w:t>MEMBRO</w:t>
      </w:r>
    </w:p>
    <w:sectPr w:rsidR="00245A66" w:rsidRPr="00631EA7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7B456" w14:textId="77777777" w:rsidR="00104885" w:rsidRDefault="00104885">
      <w:r>
        <w:separator/>
      </w:r>
    </w:p>
  </w:endnote>
  <w:endnote w:type="continuationSeparator" w:id="0">
    <w:p w14:paraId="6529FC85" w14:textId="77777777" w:rsidR="00104885" w:rsidRDefault="0010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121BC" w14:textId="77777777" w:rsidR="00245A66" w:rsidRDefault="005D7946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55C7F2BA" w14:textId="77777777" w:rsidR="00245A66" w:rsidRDefault="00245A66">
    <w:pPr>
      <w:pStyle w:val="Rodap"/>
      <w:jc w:val="center"/>
      <w:rPr>
        <w:rFonts w:ascii="Arial" w:eastAsia="Arial" w:hAnsi="Arial" w:cs="Arial"/>
        <w:b/>
        <w:bCs/>
      </w:rPr>
    </w:pPr>
  </w:p>
  <w:p w14:paraId="72B7A3B5" w14:textId="77777777" w:rsidR="00245A66" w:rsidRDefault="005D7946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83637" w14:textId="77777777" w:rsidR="00104885" w:rsidRDefault="00104885">
      <w:r>
        <w:separator/>
      </w:r>
    </w:p>
  </w:footnote>
  <w:footnote w:type="continuationSeparator" w:id="0">
    <w:p w14:paraId="17203ABA" w14:textId="77777777" w:rsidR="00104885" w:rsidRDefault="00104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3AAEC" w14:textId="77777777" w:rsidR="00245A66" w:rsidRDefault="005D7946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42F7534" wp14:editId="1BB027AE">
              <wp:simplePos x="0" y="0"/>
              <wp:positionH relativeFrom="page">
                <wp:posOffset>553719</wp:posOffset>
              </wp:positionH>
              <wp:positionV relativeFrom="page">
                <wp:posOffset>246378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FEF053E" w14:textId="77777777" w:rsidR="00245A66" w:rsidRDefault="005D794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8738F5" wp14:editId="55A102B1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F7534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4FEF053E" w14:textId="77777777" w:rsidR="00245A66" w:rsidRDefault="005D7946">
                    <w:r>
                      <w:rPr>
                        <w:noProof/>
                      </w:rPr>
                      <w:drawing>
                        <wp:inline distT="0" distB="0" distL="0" distR="0" wp14:anchorId="638738F5" wp14:editId="55A102B1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6EC11BD0" w14:textId="77777777" w:rsidR="00245A66" w:rsidRDefault="00245A66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0154F2FA" w14:textId="77777777" w:rsidR="00245A66" w:rsidRDefault="005D7946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32FA1067" w14:textId="77777777" w:rsidR="00245A66" w:rsidRDefault="005D7946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A66"/>
    <w:rsid w:val="00066B13"/>
    <w:rsid w:val="0010268E"/>
    <w:rsid w:val="00104885"/>
    <w:rsid w:val="00161166"/>
    <w:rsid w:val="001D53E5"/>
    <w:rsid w:val="00222CA1"/>
    <w:rsid w:val="00243D2C"/>
    <w:rsid w:val="00245A66"/>
    <w:rsid w:val="002A2503"/>
    <w:rsid w:val="002C1D5C"/>
    <w:rsid w:val="00327E62"/>
    <w:rsid w:val="003563A4"/>
    <w:rsid w:val="00362BED"/>
    <w:rsid w:val="003A4A88"/>
    <w:rsid w:val="003D531C"/>
    <w:rsid w:val="00580D5E"/>
    <w:rsid w:val="005D7946"/>
    <w:rsid w:val="00631EA7"/>
    <w:rsid w:val="00676F19"/>
    <w:rsid w:val="006834B4"/>
    <w:rsid w:val="00715829"/>
    <w:rsid w:val="00781833"/>
    <w:rsid w:val="00824964"/>
    <w:rsid w:val="008B0769"/>
    <w:rsid w:val="008B5ED9"/>
    <w:rsid w:val="00917847"/>
    <w:rsid w:val="00996508"/>
    <w:rsid w:val="00AA0D62"/>
    <w:rsid w:val="00BB53EB"/>
    <w:rsid w:val="00BC23C5"/>
    <w:rsid w:val="00BF43DB"/>
    <w:rsid w:val="00C63E03"/>
    <w:rsid w:val="00CA7BC9"/>
    <w:rsid w:val="00D3175F"/>
    <w:rsid w:val="00D51D26"/>
    <w:rsid w:val="00DA184B"/>
    <w:rsid w:val="00E2023F"/>
    <w:rsid w:val="00E22AE7"/>
    <w:rsid w:val="00E74CE6"/>
    <w:rsid w:val="00EF0730"/>
    <w:rsid w:val="00F263D6"/>
    <w:rsid w:val="00F85180"/>
    <w:rsid w:val="00FD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F8ABE"/>
  <w15:docId w15:val="{48515A61-A705-422E-A060-0760E254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133</Words>
  <Characters>722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Camara</cp:lastModifiedBy>
  <cp:revision>17</cp:revision>
  <cp:lastPrinted>2025-08-11T18:38:00Z</cp:lastPrinted>
  <dcterms:created xsi:type="dcterms:W3CDTF">2025-07-31T14:05:00Z</dcterms:created>
  <dcterms:modified xsi:type="dcterms:W3CDTF">2025-08-18T20:52:00Z</dcterms:modified>
</cp:coreProperties>
</file>